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28" w:rsidRDefault="00FA6B28" w:rsidP="00FA6B28">
      <w:pPr>
        <w:spacing w:after="1" w:line="200" w:lineRule="atLeast"/>
        <w:jc w:val="center"/>
        <w:outlineLvl w:val="0"/>
      </w:pPr>
      <w:r>
        <w:rPr>
          <w:rFonts w:ascii="Arial" w:hAnsi="Arial" w:cs="Arial"/>
          <w:b/>
          <w:sz w:val="20"/>
        </w:rPr>
        <w:t>ПОРЯДОК</w:t>
      </w:r>
    </w:p>
    <w:p w:rsidR="00FA6B28" w:rsidRDefault="00FA6B28" w:rsidP="00FA6B28">
      <w:pPr>
        <w:spacing w:after="1" w:line="200" w:lineRule="atLeast"/>
        <w:jc w:val="center"/>
      </w:pPr>
      <w:r>
        <w:rPr>
          <w:rFonts w:ascii="Arial" w:hAnsi="Arial" w:cs="Arial"/>
          <w:b/>
          <w:sz w:val="20"/>
        </w:rPr>
        <w:t>ПРЕДОСТАВЛЕНИЯ ГРАНТОВОЙ ПОДДЕРЖКИ НА РАЗВИТИЕ СЕМЕЙНЫХ ФЕРМ</w:t>
      </w:r>
    </w:p>
    <w:p w:rsidR="00FA6B28" w:rsidRDefault="00FA6B28" w:rsidP="00FA6B28">
      <w:pPr>
        <w:spacing w:after="1" w:line="200" w:lineRule="atLeast"/>
        <w:jc w:val="center"/>
      </w:pPr>
      <w:r>
        <w:rPr>
          <w:rFonts w:ascii="Arial" w:hAnsi="Arial" w:cs="Arial"/>
          <w:b/>
          <w:sz w:val="20"/>
        </w:rPr>
        <w:t>И ГРАНТОВ "АГРОПРОГРЕСС" НА УСЛОВИЯХ СОФИНАНСИРОВАНИЯ</w:t>
      </w:r>
    </w:p>
    <w:p w:rsidR="00FA6B28" w:rsidRDefault="00FA6B28" w:rsidP="00FA6B28">
      <w:pPr>
        <w:spacing w:after="1" w:line="200" w:lineRule="atLeast"/>
        <w:jc w:val="center"/>
      </w:pPr>
      <w:r>
        <w:rPr>
          <w:rFonts w:ascii="Arial" w:hAnsi="Arial" w:cs="Arial"/>
          <w:b/>
          <w:sz w:val="20"/>
        </w:rPr>
        <w:t>ЗА СЧЕТ СРЕДСТВ ФЕДЕРАЛЬНОГО БЮДЖЕТА НА СТИМУЛИРОВАНИЕ</w:t>
      </w:r>
    </w:p>
    <w:p w:rsidR="00FA6B28" w:rsidRDefault="00FA6B28" w:rsidP="00FA6B28">
      <w:pPr>
        <w:spacing w:after="1" w:line="200" w:lineRule="atLeast"/>
        <w:jc w:val="center"/>
      </w:pPr>
      <w:r>
        <w:rPr>
          <w:rFonts w:ascii="Arial" w:hAnsi="Arial" w:cs="Arial"/>
          <w:b/>
          <w:sz w:val="20"/>
        </w:rPr>
        <w:t>РАЗВИТИЯ МАЛЫХ ФОРМ ХОЗЯЙСТВОВАНИЯ</w:t>
      </w:r>
    </w:p>
    <w:p w:rsidR="00FA6B28" w:rsidRDefault="00FA6B28" w:rsidP="00FA6B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A6B28" w:rsidTr="002C191C">
        <w:tc>
          <w:tcPr>
            <w:tcW w:w="60" w:type="dxa"/>
            <w:tcBorders>
              <w:top w:val="nil"/>
              <w:left w:val="nil"/>
              <w:bottom w:val="nil"/>
              <w:right w:val="nil"/>
            </w:tcBorders>
            <w:shd w:val="clear" w:color="auto" w:fill="CED3F1"/>
            <w:tcMar>
              <w:top w:w="0" w:type="dxa"/>
              <w:left w:w="0" w:type="dxa"/>
              <w:bottom w:w="0" w:type="dxa"/>
              <w:right w:w="0" w:type="dxa"/>
            </w:tcMar>
          </w:tcPr>
          <w:p w:rsidR="00FA6B28" w:rsidRDefault="00FA6B28" w:rsidP="002C191C"/>
        </w:tc>
        <w:tc>
          <w:tcPr>
            <w:tcW w:w="113" w:type="dxa"/>
            <w:tcBorders>
              <w:top w:val="nil"/>
              <w:left w:val="nil"/>
              <w:bottom w:val="nil"/>
              <w:right w:val="nil"/>
            </w:tcBorders>
            <w:shd w:val="clear" w:color="auto" w:fill="F4F3F8"/>
            <w:tcMar>
              <w:top w:w="0" w:type="dxa"/>
              <w:left w:w="0" w:type="dxa"/>
              <w:bottom w:w="0" w:type="dxa"/>
              <w:right w:w="0" w:type="dxa"/>
            </w:tcMar>
          </w:tcPr>
          <w:p w:rsidR="00FA6B28" w:rsidRDefault="00FA6B28"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FA6B28" w:rsidRDefault="00FA6B28" w:rsidP="002C191C">
            <w:pPr>
              <w:spacing w:after="1" w:line="200" w:lineRule="atLeast"/>
              <w:jc w:val="center"/>
            </w:pPr>
            <w:r>
              <w:rPr>
                <w:rFonts w:ascii="Arial" w:hAnsi="Arial" w:cs="Arial"/>
                <w:b/>
                <w:color w:val="392C69"/>
                <w:sz w:val="20"/>
              </w:rPr>
              <w:t>Список изменяющих документов</w:t>
            </w:r>
          </w:p>
          <w:p w:rsidR="00FA6B28" w:rsidRDefault="00FA6B28" w:rsidP="002C191C">
            <w:pPr>
              <w:spacing w:after="1" w:line="200" w:lineRule="atLeast"/>
              <w:jc w:val="center"/>
            </w:pPr>
            <w:r>
              <w:rPr>
                <w:rFonts w:ascii="Arial" w:hAnsi="Arial" w:cs="Arial"/>
                <w:b/>
                <w:color w:val="392C69"/>
                <w:sz w:val="20"/>
              </w:rPr>
              <w:t xml:space="preserve">(введен </w:t>
            </w:r>
            <w:hyperlink r:id="rId5" w:history="1">
              <w:r>
                <w:rPr>
                  <w:rFonts w:ascii="Arial" w:hAnsi="Arial" w:cs="Arial"/>
                  <w:b/>
                  <w:color w:val="0000FF"/>
                  <w:sz w:val="20"/>
                </w:rPr>
                <w:t>Постановлением</w:t>
              </w:r>
            </w:hyperlink>
            <w:r>
              <w:rPr>
                <w:rFonts w:ascii="Arial" w:hAnsi="Arial" w:cs="Arial"/>
                <w:b/>
                <w:color w:val="392C69"/>
                <w:sz w:val="20"/>
              </w:rPr>
              <w:t xml:space="preserve"> Правительства Пензенской обл. от 20.04.2021 N 221-пП;</w:t>
            </w:r>
          </w:p>
          <w:p w:rsidR="00FA6B28" w:rsidRDefault="00FA6B28" w:rsidP="002C191C">
            <w:pPr>
              <w:spacing w:after="1" w:line="200" w:lineRule="atLeast"/>
              <w:jc w:val="center"/>
            </w:pPr>
            <w:r>
              <w:rPr>
                <w:rFonts w:ascii="Arial" w:hAnsi="Arial" w:cs="Arial"/>
                <w:b/>
                <w:color w:val="392C69"/>
                <w:sz w:val="20"/>
              </w:rPr>
              <w:t xml:space="preserve">в ред. </w:t>
            </w:r>
            <w:hyperlink r:id="rId6"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02.08.2021 N 453-пП)</w:t>
            </w:r>
          </w:p>
        </w:tc>
        <w:tc>
          <w:tcPr>
            <w:tcW w:w="113" w:type="dxa"/>
            <w:tcBorders>
              <w:top w:val="nil"/>
              <w:left w:val="nil"/>
              <w:bottom w:val="nil"/>
              <w:right w:val="nil"/>
            </w:tcBorders>
            <w:shd w:val="clear" w:color="auto" w:fill="F4F3F8"/>
            <w:tcMar>
              <w:top w:w="0" w:type="dxa"/>
              <w:left w:w="0" w:type="dxa"/>
              <w:bottom w:w="0" w:type="dxa"/>
              <w:right w:w="0" w:type="dxa"/>
            </w:tcMar>
          </w:tcPr>
          <w:p w:rsidR="00FA6B28" w:rsidRDefault="00FA6B28" w:rsidP="002C191C"/>
        </w:tc>
      </w:tr>
    </w:tbl>
    <w:p w:rsidR="00FA6B28" w:rsidRDefault="00FA6B28" w:rsidP="00FA6B28">
      <w:pPr>
        <w:spacing w:after="1" w:line="200" w:lineRule="atLeast"/>
        <w:jc w:val="both"/>
      </w:pPr>
    </w:p>
    <w:p w:rsidR="00FA6B28" w:rsidRDefault="00FA6B28" w:rsidP="00FA6B28">
      <w:pPr>
        <w:spacing w:after="1" w:line="200" w:lineRule="atLeast"/>
        <w:jc w:val="center"/>
        <w:outlineLvl w:val="1"/>
      </w:pPr>
      <w:r>
        <w:rPr>
          <w:rFonts w:ascii="Arial" w:hAnsi="Arial" w:cs="Arial"/>
          <w:b/>
          <w:sz w:val="20"/>
        </w:rPr>
        <w:t>1. Общие положения о предоставлении грантов</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грантовой поддержки на развитие семейных ферм и грантов "Агропрогресс" на условиях софинансирования за счет средств федерального бюджета на стимулирование развития малых форм хозяйствования в рамках реализации государственной </w:t>
      </w:r>
      <w:hyperlink r:id="rId7"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гранты).</w:t>
      </w:r>
    </w:p>
    <w:p w:rsidR="00FA6B28" w:rsidRDefault="00FA6B28" w:rsidP="00FA6B28">
      <w:pPr>
        <w:spacing w:before="200" w:after="1" w:line="200" w:lineRule="atLeast"/>
        <w:ind w:firstLine="540"/>
        <w:jc w:val="both"/>
      </w:pPr>
      <w:bookmarkStart w:id="0" w:name="P12234"/>
      <w:bookmarkEnd w:id="0"/>
      <w:r>
        <w:rPr>
          <w:rFonts w:ascii="Arial" w:hAnsi="Arial" w:cs="Arial"/>
          <w:b/>
          <w:sz w:val="20"/>
        </w:rPr>
        <w:t>1.2. Гранты предоставляются в целях развития на сельских территориях Пензенской области и на территориях сельских агломераций Пензенской области малого и среднего предпринимательства и создания на сельских территориях Пензенской области и на территориях сельских агломераций Пензенской области новых постоянных рабочих мест.</w:t>
      </w:r>
    </w:p>
    <w:p w:rsidR="00FA6B28" w:rsidRDefault="00FA6B28" w:rsidP="00FA6B28">
      <w:pPr>
        <w:spacing w:before="200" w:after="1" w:line="200" w:lineRule="atLeast"/>
        <w:ind w:firstLine="540"/>
        <w:jc w:val="both"/>
      </w:pPr>
      <w:r>
        <w:rPr>
          <w:rFonts w:ascii="Arial" w:hAnsi="Arial" w:cs="Arial"/>
          <w:b/>
          <w:sz w:val="20"/>
        </w:rPr>
        <w:t xml:space="preserve">1.3. Главным распорядителем бюджетных средств, выделяемых на предоставление грантов, является Министерство сельского хозяйства Пензенской области (далее - Министерство). Грант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2234" w:history="1">
        <w:r>
          <w:rPr>
            <w:rFonts w:ascii="Arial" w:hAnsi="Arial" w:cs="Arial"/>
            <w:b/>
            <w:color w:val="0000FF"/>
            <w:sz w:val="20"/>
          </w:rPr>
          <w:t>пункте 1.2</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bookmarkStart w:id="1" w:name="P12236"/>
      <w:bookmarkEnd w:id="1"/>
      <w:r>
        <w:rPr>
          <w:rFonts w:ascii="Arial" w:hAnsi="Arial" w:cs="Arial"/>
          <w:b/>
          <w:sz w:val="20"/>
        </w:rPr>
        <w:t xml:space="preserve">1.4. Право на получение грантов "Агропрогресс" имеют 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включенные в единый реестр субъектов малого и среднего предпринимательства в соответствии с Федеральным </w:t>
      </w:r>
      <w:hyperlink r:id="rId8" w:history="1">
        <w:r>
          <w:rPr>
            <w:rFonts w:ascii="Arial" w:hAnsi="Arial" w:cs="Arial"/>
            <w:b/>
            <w:color w:val="0000FF"/>
            <w:sz w:val="20"/>
          </w:rPr>
          <w:t>законом</w:t>
        </w:r>
      </w:hyperlink>
      <w:r>
        <w:rPr>
          <w:rFonts w:ascii="Arial" w:hAnsi="Arial" w:cs="Arial"/>
          <w:b/>
          <w:sz w:val="20"/>
        </w:rPr>
        <w:t xml:space="preserve"> "О развитии малого и среднего предпринимательства в Российской Федерации" (далее - получатели или заявители).</w:t>
      </w:r>
    </w:p>
    <w:p w:rsidR="00FA6B28" w:rsidRDefault="00FA6B28" w:rsidP="00FA6B28">
      <w:pPr>
        <w:spacing w:before="200" w:after="1" w:line="200" w:lineRule="atLeast"/>
        <w:ind w:firstLine="540"/>
        <w:jc w:val="both"/>
      </w:pPr>
      <w:r>
        <w:rPr>
          <w:rFonts w:ascii="Arial" w:hAnsi="Arial" w:cs="Arial"/>
          <w:b/>
          <w:sz w:val="20"/>
        </w:rPr>
        <w:t>Право на получение грантовой поддержки на развитие семейных ферм (далее - гранты на развитие семейных ферм) имеют крестьянские (фермерские) хозяйства или индивидуальные предприниматели, являющиеся сельскохозяйственными товаропроизводителями (далее - получатели или заявители).</w:t>
      </w:r>
    </w:p>
    <w:p w:rsidR="00FA6B28" w:rsidRDefault="00FA6B28" w:rsidP="00FA6B28">
      <w:pPr>
        <w:spacing w:before="200" w:after="1" w:line="200" w:lineRule="atLeast"/>
        <w:ind w:firstLine="540"/>
        <w:jc w:val="both"/>
      </w:pPr>
      <w:bookmarkStart w:id="2" w:name="P12238"/>
      <w:bookmarkEnd w:id="2"/>
      <w:r>
        <w:rPr>
          <w:rFonts w:ascii="Arial" w:hAnsi="Arial" w:cs="Arial"/>
          <w:b/>
          <w:sz w:val="20"/>
        </w:rPr>
        <w:t>1.5. Гранты предоставляются по результатам отбора, проводимого посредством конкурса (далее - отбор).</w:t>
      </w:r>
    </w:p>
    <w:p w:rsidR="00FA6B28" w:rsidRDefault="00FA6B28" w:rsidP="00FA6B28">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FA6B28" w:rsidRDefault="00FA6B28" w:rsidP="00FA6B28">
      <w:pPr>
        <w:spacing w:after="1" w:line="200" w:lineRule="atLeast"/>
        <w:jc w:val="both"/>
      </w:pPr>
    </w:p>
    <w:p w:rsidR="00FA6B28" w:rsidRDefault="00FA6B28" w:rsidP="00FA6B28">
      <w:pPr>
        <w:spacing w:after="1" w:line="200" w:lineRule="atLeast"/>
        <w:jc w:val="center"/>
        <w:outlineLvl w:val="1"/>
      </w:pPr>
      <w:r>
        <w:rPr>
          <w:rFonts w:ascii="Arial" w:hAnsi="Arial" w:cs="Arial"/>
          <w:b/>
          <w:sz w:val="20"/>
        </w:rPr>
        <w:t>2. Порядок проведения отбора получателей гранта</w:t>
      </w:r>
    </w:p>
    <w:p w:rsidR="00FA6B28" w:rsidRDefault="00FA6B28" w:rsidP="00FA6B28">
      <w:pPr>
        <w:spacing w:after="1" w:line="200" w:lineRule="atLeast"/>
        <w:jc w:val="center"/>
      </w:pPr>
      <w:r>
        <w:rPr>
          <w:rFonts w:ascii="Arial" w:hAnsi="Arial" w:cs="Arial"/>
          <w:b/>
          <w:sz w:val="20"/>
        </w:rPr>
        <w:t>для предоставления гранта</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FA6B28" w:rsidRDefault="00FA6B28" w:rsidP="00FA6B28">
      <w:pPr>
        <w:spacing w:before="200" w:after="1" w:line="200" w:lineRule="atLeast"/>
        <w:ind w:firstLine="540"/>
        <w:jc w:val="both"/>
      </w:pPr>
      <w:r>
        <w:rPr>
          <w:rFonts w:ascii="Arial" w:hAnsi="Arial" w:cs="Arial"/>
          <w:b/>
          <w:sz w:val="20"/>
        </w:rPr>
        <w:t xml:space="preserve">2.2. Управление проектно-целевого развития, агробизнеса и агротуризма агропромышленного комплекса (далее - Управление) в течение одного рабочего дня со дня принятия приказа о проведении отбора обеспечивает размещение на едином портале и официальном сайте </w:t>
      </w:r>
      <w:r>
        <w:rPr>
          <w:rFonts w:ascii="Arial" w:hAnsi="Arial" w:cs="Arial"/>
          <w:b/>
          <w:sz w:val="20"/>
        </w:rPr>
        <w:lastRenderedPageBreak/>
        <w:t>Министерства в информационно-телекоммуникационной сети "Интернет" (http://mcx.pnzreg.ru/) объявления о проведении отбора в целях получения гранта с указанием:</w:t>
      </w:r>
    </w:p>
    <w:p w:rsidR="00FA6B28" w:rsidRDefault="00FA6B28" w:rsidP="00FA6B28">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FA6B28" w:rsidRDefault="00FA6B28" w:rsidP="00FA6B28">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FA6B28" w:rsidRDefault="00FA6B28" w:rsidP="00FA6B28">
      <w:pPr>
        <w:spacing w:before="200" w:after="1" w:line="200" w:lineRule="atLeast"/>
        <w:ind w:firstLine="540"/>
        <w:jc w:val="both"/>
      </w:pPr>
      <w:r>
        <w:rPr>
          <w:rFonts w:ascii="Arial" w:hAnsi="Arial" w:cs="Arial"/>
          <w:b/>
          <w:sz w:val="20"/>
        </w:rPr>
        <w:t>- результата предоставления гранта;</w:t>
      </w:r>
    </w:p>
    <w:p w:rsidR="00FA6B28" w:rsidRDefault="00FA6B28" w:rsidP="00FA6B28">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A6B28" w:rsidRDefault="00FA6B28" w:rsidP="00FA6B28">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FA6B28" w:rsidRDefault="00FA6B28" w:rsidP="00FA6B28">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FA6B28" w:rsidRDefault="00FA6B28" w:rsidP="00FA6B28">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FA6B28" w:rsidRDefault="00FA6B28" w:rsidP="00FA6B28">
      <w:pPr>
        <w:spacing w:before="200" w:after="1" w:line="200" w:lineRule="atLeast"/>
        <w:ind w:firstLine="540"/>
        <w:jc w:val="both"/>
      </w:pPr>
      <w:r>
        <w:rPr>
          <w:rFonts w:ascii="Arial" w:hAnsi="Arial" w:cs="Arial"/>
          <w:b/>
          <w:sz w:val="20"/>
        </w:rPr>
        <w:t>- правил рассмотрения и оценки заявок;</w:t>
      </w:r>
    </w:p>
    <w:p w:rsidR="00FA6B28" w:rsidRDefault="00FA6B28" w:rsidP="00FA6B28">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FA6B28" w:rsidRDefault="00FA6B28" w:rsidP="00FA6B28">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гранта;</w:t>
      </w:r>
    </w:p>
    <w:p w:rsidR="00FA6B28" w:rsidRDefault="00FA6B28" w:rsidP="00FA6B28">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FA6B28" w:rsidRDefault="00FA6B28" w:rsidP="00FA6B28">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FA6B28" w:rsidRDefault="00FA6B28" w:rsidP="00FA6B28">
      <w:pPr>
        <w:spacing w:before="200" w:after="1" w:line="200" w:lineRule="atLeast"/>
        <w:ind w:firstLine="540"/>
        <w:jc w:val="both"/>
      </w:pPr>
      <w:bookmarkStart w:id="3" w:name="P12258"/>
      <w:bookmarkEnd w:id="3"/>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FA6B28" w:rsidRDefault="00FA6B28" w:rsidP="00FA6B28">
      <w:pPr>
        <w:spacing w:before="200" w:after="1" w:line="200" w:lineRule="atLeast"/>
        <w:ind w:firstLine="540"/>
        <w:jc w:val="both"/>
      </w:pPr>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FA6B28" w:rsidRDefault="00FA6B28" w:rsidP="00FA6B28">
      <w:pPr>
        <w:spacing w:before="200" w:after="1" w:line="200" w:lineRule="atLeast"/>
        <w:ind w:firstLine="540"/>
        <w:jc w:val="both"/>
      </w:pPr>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FA6B28" w:rsidRDefault="00FA6B28" w:rsidP="00FA6B28">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12234" w:history="1">
        <w:r>
          <w:rPr>
            <w:rFonts w:ascii="Arial" w:hAnsi="Arial" w:cs="Arial"/>
            <w:b/>
            <w:color w:val="0000FF"/>
            <w:sz w:val="20"/>
          </w:rPr>
          <w:t>пункте 1.2</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9"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FA6B28" w:rsidRDefault="00FA6B28" w:rsidP="00FA6B28">
      <w:pPr>
        <w:spacing w:before="200" w:after="1" w:line="200" w:lineRule="atLeast"/>
        <w:ind w:firstLine="540"/>
        <w:jc w:val="both"/>
      </w:pPr>
      <w:r>
        <w:rPr>
          <w:rFonts w:ascii="Arial" w:hAnsi="Arial" w:cs="Arial"/>
          <w:b/>
          <w:sz w:val="20"/>
        </w:rPr>
        <w:lastRenderedPageBreak/>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FA6B28" w:rsidRDefault="00FA6B28" w:rsidP="00FA6B28">
      <w:pPr>
        <w:spacing w:before="200" w:after="1" w:line="200" w:lineRule="atLeast"/>
        <w:ind w:firstLine="540"/>
        <w:jc w:val="both"/>
      </w:pPr>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FA6B28" w:rsidRDefault="00FA6B28" w:rsidP="00FA6B28">
      <w:pPr>
        <w:spacing w:before="200" w:after="1" w:line="200" w:lineRule="atLeast"/>
        <w:ind w:firstLine="540"/>
        <w:jc w:val="both"/>
      </w:pPr>
      <w:bookmarkStart w:id="4" w:name="P12265"/>
      <w:bookmarkEnd w:id="4"/>
      <w:r>
        <w:rPr>
          <w:rFonts w:ascii="Arial" w:hAnsi="Arial" w:cs="Arial"/>
          <w:b/>
          <w:sz w:val="20"/>
        </w:rPr>
        <w:t>2.4. Иные требования к заявителям на дату подачи заявки:</w:t>
      </w:r>
    </w:p>
    <w:p w:rsidR="00FA6B28" w:rsidRDefault="00FA6B28" w:rsidP="00FA6B28">
      <w:pPr>
        <w:spacing w:before="200" w:after="1" w:line="200" w:lineRule="atLeast"/>
        <w:ind w:firstLine="540"/>
        <w:jc w:val="both"/>
      </w:pPr>
      <w:r>
        <w:rPr>
          <w:rFonts w:ascii="Arial" w:hAnsi="Arial" w:cs="Arial"/>
          <w:b/>
          <w:sz w:val="20"/>
        </w:rPr>
        <w:t>2.4.1. при участии в отборе на получение гранта на развитие семейной фермы:</w:t>
      </w:r>
    </w:p>
    <w:p w:rsidR="00FA6B28" w:rsidRDefault="00FA6B28" w:rsidP="00FA6B28">
      <w:pPr>
        <w:spacing w:before="200" w:after="1" w:line="200" w:lineRule="atLeast"/>
        <w:ind w:firstLine="540"/>
        <w:jc w:val="both"/>
      </w:pPr>
      <w:r>
        <w:rPr>
          <w:rFonts w:ascii="Arial" w:hAnsi="Arial" w:cs="Arial"/>
          <w:b/>
          <w:sz w:val="20"/>
        </w:rPr>
        <w:t>а) число членов заявителя - крестьянского (фермерского) хозяйства составляет 2 (включая главу) и более членов семьи (объединенных родством и (или) свойством) главы крестьянского (фермерского) хозяйства;</w:t>
      </w:r>
    </w:p>
    <w:p w:rsidR="00FA6B28" w:rsidRDefault="00FA6B28" w:rsidP="00FA6B28">
      <w:pPr>
        <w:spacing w:before="200" w:after="1" w:line="200" w:lineRule="atLeast"/>
        <w:ind w:firstLine="540"/>
        <w:jc w:val="both"/>
      </w:pPr>
      <w:r>
        <w:rPr>
          <w:rFonts w:ascii="Arial" w:hAnsi="Arial" w:cs="Arial"/>
          <w:b/>
          <w:sz w:val="20"/>
        </w:rPr>
        <w:t xml:space="preserve">б) заявитель зарегистрирован на сельской территории Пензенской области или сельской агломерации Пензенской области более 12 месяцев со дня регистрации. </w:t>
      </w:r>
      <w:hyperlink r:id="rId10" w:history="1">
        <w:r>
          <w:rPr>
            <w:rFonts w:ascii="Arial" w:hAnsi="Arial" w:cs="Arial"/>
            <w:b/>
            <w:color w:val="0000FF"/>
            <w:sz w:val="20"/>
          </w:rPr>
          <w:t>Перечень</w:t>
        </w:r>
      </w:hyperlink>
      <w:r>
        <w:rPr>
          <w:rFonts w:ascii="Arial" w:hAnsi="Arial" w:cs="Arial"/>
          <w:b/>
          <w:sz w:val="20"/>
        </w:rPr>
        <w:t xml:space="preserve"> сельских территорий Пензенской области для целей настоящего Порядка утвержден постановлением Правительства Пензенской области от 29.10.2007 N 725-пП (с последующими изменениями), </w:t>
      </w:r>
      <w:hyperlink r:id="rId11" w:history="1">
        <w:r>
          <w:rPr>
            <w:rFonts w:ascii="Arial" w:hAnsi="Arial" w:cs="Arial"/>
            <w:b/>
            <w:color w:val="0000FF"/>
            <w:sz w:val="20"/>
          </w:rPr>
          <w:t>Перечень</w:t>
        </w:r>
      </w:hyperlink>
      <w:r>
        <w:rPr>
          <w:rFonts w:ascii="Arial" w:hAnsi="Arial" w:cs="Arial"/>
          <w:b/>
          <w:sz w:val="20"/>
        </w:rPr>
        <w:t xml:space="preserve"> сельских агломераций Пензенской области утвержден приказом Министерства от 04.03.2020 N 54 (с последующими изменениями);</w:t>
      </w:r>
    </w:p>
    <w:p w:rsidR="00FA6B28" w:rsidRDefault="00FA6B28" w:rsidP="00FA6B28">
      <w:pPr>
        <w:spacing w:before="200" w:after="1" w:line="200" w:lineRule="atLeast"/>
        <w:ind w:firstLine="540"/>
        <w:jc w:val="both"/>
      </w:pPr>
      <w:r>
        <w:rPr>
          <w:rFonts w:ascii="Arial" w:hAnsi="Arial" w:cs="Arial"/>
          <w:b/>
          <w:sz w:val="20"/>
        </w:rPr>
        <w:t>в) у заявителей на дату подачи заявки в конкурсную комиссию на получение гранта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FA6B28" w:rsidRDefault="00FA6B28" w:rsidP="00FA6B28">
      <w:pPr>
        <w:spacing w:before="200" w:after="1" w:line="200" w:lineRule="atLeast"/>
        <w:ind w:firstLine="540"/>
        <w:jc w:val="both"/>
      </w:pPr>
      <w:r>
        <w:rPr>
          <w:rFonts w:ascii="Arial" w:hAnsi="Arial" w:cs="Arial"/>
          <w:b/>
          <w:sz w:val="20"/>
        </w:rPr>
        <w:t>г) заявитель имеет бизнес-план, составленный по форме, определяемой Министерством, в который включаются в том числе направления расходования гранта, а также обязательство по созданию в году получения гранта не менее 3 новых постоянных рабочих мест на один грант, а также обязательство по достижению плановых показателей деятельности, предусмотренных соглашением, заключаемым между заявителем и Министерством;</w:t>
      </w:r>
    </w:p>
    <w:p w:rsidR="00FA6B28" w:rsidRDefault="00FA6B28" w:rsidP="00FA6B28">
      <w:pPr>
        <w:spacing w:before="200" w:after="1" w:line="200" w:lineRule="atLeast"/>
        <w:ind w:firstLine="540"/>
        <w:jc w:val="both"/>
      </w:pPr>
      <w:r>
        <w:rPr>
          <w:rFonts w:ascii="Arial" w:hAnsi="Arial" w:cs="Arial"/>
          <w:b/>
          <w:sz w:val="20"/>
        </w:rPr>
        <w:t>д) заявитель планирует создание не более одной семейной фермы по одному из направлений деятельности (одной отрасли): мясное скотоводство, молочное скотоводство, коневодство, мараловодство, овцеводство, козоводство, кролиководство, птицеводство (кроме страусов), рыбоводство,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фермы;</w:t>
      </w:r>
    </w:p>
    <w:p w:rsidR="00FA6B28" w:rsidRDefault="00FA6B28" w:rsidP="00FA6B28">
      <w:pPr>
        <w:spacing w:before="200" w:after="1" w:line="200" w:lineRule="atLeast"/>
        <w:ind w:firstLine="540"/>
        <w:jc w:val="both"/>
      </w:pPr>
      <w:r>
        <w:rPr>
          <w:rFonts w:ascii="Arial" w:hAnsi="Arial" w:cs="Arial"/>
          <w:b/>
          <w:sz w:val="20"/>
        </w:rPr>
        <w:t xml:space="preserve">е) заявитель представляет </w:t>
      </w:r>
      <w:hyperlink w:anchor="P13153" w:history="1">
        <w:r>
          <w:rPr>
            <w:rFonts w:ascii="Arial" w:hAnsi="Arial" w:cs="Arial"/>
            <w:b/>
            <w:color w:val="0000FF"/>
            <w:sz w:val="20"/>
          </w:rPr>
          <w:t>план</w:t>
        </w:r>
      </w:hyperlink>
      <w:r>
        <w:rPr>
          <w:rFonts w:ascii="Arial" w:hAnsi="Arial" w:cs="Arial"/>
          <w:b/>
          <w:sz w:val="20"/>
        </w:rPr>
        <w:t xml:space="preserve"> расходов (далее - план расходов), который является неотъемлемой частью бизнес-плана, с указанием наименований приобретаемого имущества, выполняемых работ, оказываемых услуг (далее - Приобретения) с привлечением средств гранта, их количества, цены, источников финансирования (средств гранта, собственных и заемных средств) по форме согласно приложению N 7 к настоящему Порядку;</w:t>
      </w:r>
    </w:p>
    <w:p w:rsidR="00FA6B28" w:rsidRDefault="00FA6B28" w:rsidP="00FA6B28">
      <w:pPr>
        <w:spacing w:before="200" w:after="1" w:line="200" w:lineRule="atLeast"/>
        <w:ind w:firstLine="540"/>
        <w:jc w:val="both"/>
      </w:pPr>
      <w:r>
        <w:rPr>
          <w:rFonts w:ascii="Arial" w:hAnsi="Arial" w:cs="Arial"/>
          <w:b/>
          <w:sz w:val="20"/>
        </w:rPr>
        <w:t>ж) в случае если средства гранта или его часть планируется направить на строительство, реконструкцию или модернизацию производственных объектов:</w:t>
      </w:r>
    </w:p>
    <w:p w:rsidR="00FA6B28" w:rsidRDefault="00FA6B28" w:rsidP="00FA6B28">
      <w:pPr>
        <w:spacing w:before="200" w:after="1" w:line="200" w:lineRule="atLeast"/>
        <w:ind w:firstLine="540"/>
        <w:jc w:val="both"/>
      </w:pPr>
      <w:r>
        <w:rPr>
          <w:rFonts w:ascii="Arial" w:hAnsi="Arial" w:cs="Arial"/>
          <w:b/>
          <w:sz w:val="20"/>
        </w:rPr>
        <w:t>- наличие на дату подачи заявки у заявителя проектной документации, прошедшей государственную экспертизу, содержащей оценку достоверности определения сметной стоимости объекта;</w:t>
      </w:r>
    </w:p>
    <w:p w:rsidR="00FA6B28" w:rsidRDefault="00FA6B28" w:rsidP="00FA6B28">
      <w:pPr>
        <w:spacing w:before="200" w:after="1" w:line="200" w:lineRule="atLeast"/>
        <w:ind w:firstLine="540"/>
        <w:jc w:val="both"/>
      </w:pPr>
      <w:r>
        <w:rPr>
          <w:rFonts w:ascii="Arial" w:hAnsi="Arial" w:cs="Arial"/>
          <w:b/>
          <w:sz w:val="20"/>
        </w:rPr>
        <w:t>з) повторное получение гранта на развитие семейной фермы возможно после полного освоения ранее предоставленного гранта (в том числе гранта "Агростартап"),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в полном объеме;</w:t>
      </w:r>
    </w:p>
    <w:p w:rsidR="00FA6B28" w:rsidRDefault="00FA6B28" w:rsidP="00FA6B28">
      <w:pPr>
        <w:spacing w:before="200" w:after="1" w:line="200" w:lineRule="atLeast"/>
        <w:ind w:firstLine="540"/>
        <w:jc w:val="both"/>
      </w:pPr>
      <w:r>
        <w:rPr>
          <w:rFonts w:ascii="Arial" w:hAnsi="Arial" w:cs="Arial"/>
          <w:b/>
          <w:sz w:val="20"/>
        </w:rPr>
        <w:t xml:space="preserve">и) финансовое обеспечение затрат заявителя, предусмотренных с привлечением средств гранта, не возмещалось в рамках иных направлений государственной поддержки, предусмотренных Государственной </w:t>
      </w:r>
      <w:hyperlink r:id="rId12" w:history="1">
        <w:r>
          <w:rPr>
            <w:rFonts w:ascii="Arial" w:hAnsi="Arial" w:cs="Arial"/>
            <w:b/>
            <w:color w:val="0000FF"/>
            <w:sz w:val="20"/>
          </w:rPr>
          <w:t>программой</w:t>
        </w:r>
      </w:hyperlink>
      <w:r>
        <w:rPr>
          <w:rFonts w:ascii="Arial" w:hAnsi="Arial" w:cs="Arial"/>
          <w:b/>
          <w:sz w:val="20"/>
        </w:rPr>
        <w:t xml:space="preserve"> развития сельского хозяйства и регулирования рынков </w:t>
      </w:r>
      <w:r>
        <w:rPr>
          <w:rFonts w:ascii="Arial" w:hAnsi="Arial" w:cs="Arial"/>
          <w:b/>
          <w:sz w:val="20"/>
        </w:rPr>
        <w:lastRenderedPageBreak/>
        <w:t>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A6B28" w:rsidRDefault="00FA6B28" w:rsidP="00FA6B28">
      <w:pPr>
        <w:spacing w:before="200" w:after="1" w:line="200" w:lineRule="atLeast"/>
        <w:ind w:firstLine="540"/>
        <w:jc w:val="both"/>
      </w:pPr>
      <w:r>
        <w:rPr>
          <w:rFonts w:ascii="Arial" w:hAnsi="Arial" w:cs="Arial"/>
          <w:b/>
          <w:sz w:val="20"/>
        </w:rPr>
        <w:t>к) заявитель обязуется:</w:t>
      </w:r>
    </w:p>
    <w:p w:rsidR="00FA6B28" w:rsidRDefault="00FA6B28" w:rsidP="00FA6B28">
      <w:pPr>
        <w:spacing w:before="200" w:after="1" w:line="200" w:lineRule="atLeast"/>
        <w:ind w:firstLine="540"/>
        <w:jc w:val="both"/>
      </w:pPr>
      <w:r>
        <w:rPr>
          <w:rFonts w:ascii="Arial" w:hAnsi="Arial" w:cs="Arial"/>
          <w:b/>
          <w:sz w:val="20"/>
        </w:rPr>
        <w:t xml:space="preserve">-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на цели, указанные в </w:t>
      </w:r>
      <w:hyperlink w:anchor="P12420" w:history="1">
        <w:r>
          <w:rPr>
            <w:rFonts w:ascii="Arial" w:hAnsi="Arial" w:cs="Arial"/>
            <w:b/>
            <w:color w:val="0000FF"/>
            <w:sz w:val="20"/>
          </w:rPr>
          <w:t>абзаце восьмом пункта 3.4</w:t>
        </w:r>
      </w:hyperlink>
      <w:r>
        <w:rPr>
          <w:rFonts w:ascii="Arial" w:hAnsi="Arial" w:cs="Arial"/>
          <w:b/>
          <w:sz w:val="20"/>
        </w:rPr>
        <w:t xml:space="preserve"> настоящего Порядка, оплачивать за счет собственных средств не менее 20% стоимости каждого наименования Приобретений;</w:t>
      </w:r>
    </w:p>
    <w:p w:rsidR="00FA6B28" w:rsidRDefault="00FA6B28" w:rsidP="00FA6B28">
      <w:pPr>
        <w:spacing w:before="200" w:after="1" w:line="200" w:lineRule="atLeast"/>
        <w:ind w:firstLine="540"/>
        <w:jc w:val="both"/>
      </w:pPr>
      <w:r>
        <w:rPr>
          <w:rFonts w:ascii="Arial" w:hAnsi="Arial" w:cs="Arial"/>
          <w:b/>
          <w:sz w:val="20"/>
        </w:rPr>
        <w:t>- достигнуть плановых показателей деятельности, предусмотренных бизнес-планом,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FA6B28" w:rsidRDefault="00FA6B28" w:rsidP="00FA6B28">
      <w:pPr>
        <w:spacing w:before="200" w:after="1" w:line="200" w:lineRule="atLeast"/>
        <w:ind w:firstLine="540"/>
        <w:jc w:val="both"/>
      </w:pPr>
      <w:r>
        <w:rPr>
          <w:rFonts w:ascii="Arial" w:hAnsi="Arial" w:cs="Arial"/>
          <w:b/>
          <w:sz w:val="20"/>
        </w:rPr>
        <w:t>- использовать грант на развитие семейной фермы в срок не более 24 месяцев со дня его получения, а в случае продления срока использования гранта на развитие семейной фермы по решению Министерства ввиду наступления обстоятельств непреодолимой силы, препятствующих использованию гранта на развитие семейной фермы в установленный срок, до окончания периода, на который осуществлено продление срока;</w:t>
      </w:r>
    </w:p>
    <w:p w:rsidR="00FA6B28" w:rsidRDefault="00FA6B28" w:rsidP="00FA6B28">
      <w:pPr>
        <w:spacing w:before="200" w:after="1" w:line="200" w:lineRule="atLeast"/>
        <w:ind w:firstLine="540"/>
        <w:jc w:val="both"/>
      </w:pPr>
      <w:r>
        <w:rPr>
          <w:rFonts w:ascii="Arial" w:hAnsi="Arial" w:cs="Arial"/>
          <w:b/>
          <w:sz w:val="20"/>
        </w:rPr>
        <w:t>- использовать имущество, закупаемое за счет гранта, исключительно на развитие хозяйства;</w:t>
      </w:r>
    </w:p>
    <w:p w:rsidR="00FA6B28" w:rsidRDefault="00FA6B28" w:rsidP="00FA6B28">
      <w:pPr>
        <w:spacing w:before="200" w:after="1" w:line="200" w:lineRule="atLeast"/>
        <w:ind w:firstLine="540"/>
        <w:jc w:val="both"/>
      </w:pPr>
      <w:r>
        <w:rPr>
          <w:rFonts w:ascii="Arial" w:hAnsi="Arial" w:cs="Arial"/>
          <w:b/>
          <w:sz w:val="20"/>
        </w:rPr>
        <w:t>- осуществлять деятельность, на которую предусмотрен грант, на сельской территории Пензенской области или на территории сельской агломерации Пензенской области в течение не менее 5 лет со дня получения гранта;</w:t>
      </w:r>
    </w:p>
    <w:p w:rsidR="00FA6B28" w:rsidRDefault="00FA6B28" w:rsidP="00FA6B28">
      <w:pPr>
        <w:spacing w:before="200" w:after="1" w:line="200" w:lineRule="atLeast"/>
        <w:ind w:firstLine="540"/>
        <w:jc w:val="both"/>
      </w:pPr>
      <w:r>
        <w:rPr>
          <w:rFonts w:ascii="Arial" w:hAnsi="Arial" w:cs="Arial"/>
          <w:b/>
          <w:sz w:val="20"/>
        </w:rPr>
        <w:t>- создать в году получения гранта новые постоянные рабочие места на сельских территориях Пензенской области или на сельских агломерациях Пензенской области исходя из расчета создания не менее трех новых постоянных рабочих мест на один грант;</w:t>
      </w:r>
    </w:p>
    <w:p w:rsidR="00FA6B28" w:rsidRDefault="00FA6B28" w:rsidP="00FA6B28">
      <w:pPr>
        <w:spacing w:before="200" w:after="1" w:line="200" w:lineRule="atLeast"/>
        <w:ind w:firstLine="540"/>
        <w:jc w:val="both"/>
      </w:pPr>
      <w:r>
        <w:rPr>
          <w:rFonts w:ascii="Arial" w:hAnsi="Arial" w:cs="Arial"/>
          <w:b/>
          <w:sz w:val="20"/>
        </w:rPr>
        <w:t>- открыть лицевой счет в Управлении Федерального казначейства по Пензенской области для перечисления гранта;</w:t>
      </w:r>
    </w:p>
    <w:p w:rsidR="00FA6B28" w:rsidRDefault="00FA6B28" w:rsidP="00FA6B28">
      <w:pPr>
        <w:spacing w:before="200" w:after="1" w:line="200" w:lineRule="atLeast"/>
        <w:ind w:firstLine="540"/>
        <w:jc w:val="both"/>
      </w:pPr>
      <w:r>
        <w:rPr>
          <w:rFonts w:ascii="Arial" w:hAnsi="Arial" w:cs="Arial"/>
          <w:b/>
          <w:sz w:val="20"/>
        </w:rPr>
        <w:t>-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передать руководство хозяйством и исполнение обязательств по полученному гранту в доверительное управление члену крестьянского (фермерского) хозяйства без права продажи имущества, приобретенного за счет гранта;</w:t>
      </w:r>
    </w:p>
    <w:p w:rsidR="00FA6B28" w:rsidRDefault="00FA6B28" w:rsidP="00FA6B28">
      <w:pPr>
        <w:spacing w:before="200" w:after="1" w:line="200" w:lineRule="atLeast"/>
        <w:ind w:firstLine="540"/>
        <w:jc w:val="both"/>
      </w:pPr>
      <w:r>
        <w:rPr>
          <w:rFonts w:ascii="Arial" w:hAnsi="Arial" w:cs="Arial"/>
          <w:b/>
          <w:sz w:val="20"/>
        </w:rPr>
        <w:t>л) при реализации бизнес-планов по рыбоводству (аквакультуре):</w:t>
      </w:r>
    </w:p>
    <w:p w:rsidR="00FA6B28" w:rsidRDefault="00FA6B28" w:rsidP="00FA6B28">
      <w:pPr>
        <w:spacing w:before="200" w:after="1" w:line="200" w:lineRule="atLeast"/>
        <w:ind w:firstLine="540"/>
        <w:jc w:val="both"/>
      </w:pPr>
      <w:r>
        <w:rPr>
          <w:rFonts w:ascii="Arial" w:hAnsi="Arial" w:cs="Arial"/>
          <w:b/>
          <w:sz w:val="20"/>
        </w:rPr>
        <w:t>- наличие на срок реализации бизнес-плана и не менее чем 5 лет после даты подачи заявки на отбор права пользования рыбоводным участком, в том числе для осуществления индустриальной аквакультуры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либо права собственности (аренды) на земельный участок или здание (помещение) для осуществления рыбоводной деятельности в рамках бизнес-плана без использования рыбоводного участка в бассейнах и (или) на установках замкнутой системы водоснабжения;</w:t>
      </w:r>
    </w:p>
    <w:p w:rsidR="00FA6B28" w:rsidRDefault="00FA6B28" w:rsidP="00FA6B28">
      <w:pPr>
        <w:spacing w:before="200" w:after="1" w:line="200" w:lineRule="atLeast"/>
        <w:ind w:firstLine="540"/>
        <w:jc w:val="both"/>
      </w:pPr>
      <w:r>
        <w:rPr>
          <w:rFonts w:ascii="Arial" w:hAnsi="Arial" w:cs="Arial"/>
          <w:b/>
          <w:sz w:val="20"/>
        </w:rPr>
        <w:t>- наличие у заявителя права собственности или аренды (договор аренды должен быть заключен сроком на период реализации бизнес-плана и не менее 5 лет после подачи заявки на отбор) на гидротехническое сооружение на водных объектах, необходимых для реализации бизнес-плана, за исключением осуществления рыбоводной деятельности без использования рыбоводного участка в бассейнах и/или на установках замкнутой системы водоснабжения;</w:t>
      </w:r>
    </w:p>
    <w:p w:rsidR="00FA6B28" w:rsidRDefault="00FA6B28" w:rsidP="00FA6B28">
      <w:pPr>
        <w:spacing w:before="200" w:after="1" w:line="200" w:lineRule="atLeast"/>
        <w:ind w:firstLine="540"/>
        <w:jc w:val="both"/>
      </w:pPr>
      <w:r>
        <w:rPr>
          <w:rFonts w:ascii="Arial" w:hAnsi="Arial" w:cs="Arial"/>
          <w:b/>
          <w:sz w:val="20"/>
        </w:rPr>
        <w:t>м) приобретение имущества, ранее приобретенного с участием средств государственной поддержки, за счет средств гранта на развитие семейной фермы не допускается;</w:t>
      </w:r>
    </w:p>
    <w:p w:rsidR="00FA6B28" w:rsidRDefault="00FA6B28" w:rsidP="00FA6B28">
      <w:pPr>
        <w:spacing w:before="200" w:after="1" w:line="200" w:lineRule="atLeast"/>
        <w:ind w:firstLine="540"/>
        <w:jc w:val="both"/>
      </w:pPr>
      <w:r>
        <w:rPr>
          <w:rFonts w:ascii="Arial" w:hAnsi="Arial" w:cs="Arial"/>
          <w:b/>
          <w:sz w:val="20"/>
        </w:rPr>
        <w:lastRenderedPageBreak/>
        <w:t>2.4.2. при участии в отборе на получение гранта "Агропрогресс":</w:t>
      </w:r>
    </w:p>
    <w:p w:rsidR="00FA6B28" w:rsidRDefault="00FA6B28" w:rsidP="00FA6B28">
      <w:pPr>
        <w:spacing w:before="200" w:after="1" w:line="200" w:lineRule="atLeast"/>
        <w:ind w:firstLine="540"/>
        <w:jc w:val="both"/>
      </w:pPr>
      <w:r>
        <w:rPr>
          <w:rFonts w:ascii="Arial" w:hAnsi="Arial" w:cs="Arial"/>
          <w:b/>
          <w:sz w:val="20"/>
        </w:rPr>
        <w:t xml:space="preserve">а) сведения о заявителе включены в единый реестр субъектов малого и среднего предпринимательства в соответствии с Федеральным </w:t>
      </w:r>
      <w:hyperlink r:id="rId13" w:history="1">
        <w:r>
          <w:rPr>
            <w:rFonts w:ascii="Arial" w:hAnsi="Arial" w:cs="Arial"/>
            <w:b/>
            <w:color w:val="0000FF"/>
            <w:sz w:val="20"/>
          </w:rPr>
          <w:t>законом</w:t>
        </w:r>
      </w:hyperlink>
      <w:r>
        <w:rPr>
          <w:rFonts w:ascii="Arial" w:hAnsi="Arial" w:cs="Arial"/>
          <w:b/>
          <w:sz w:val="20"/>
        </w:rPr>
        <w:t xml:space="preserve"> "О развитии малого и среднего предпринимательства в Российской Федерации";</w:t>
      </w:r>
    </w:p>
    <w:p w:rsidR="00FA6B28" w:rsidRDefault="00FA6B28" w:rsidP="00FA6B28">
      <w:pPr>
        <w:spacing w:before="200" w:after="1" w:line="200" w:lineRule="atLeast"/>
        <w:ind w:firstLine="540"/>
        <w:jc w:val="both"/>
      </w:pPr>
      <w:r>
        <w:rPr>
          <w:rFonts w:ascii="Arial" w:hAnsi="Arial" w:cs="Arial"/>
          <w:b/>
          <w:sz w:val="20"/>
        </w:rPr>
        <w:t xml:space="preserve">б) заявитель зарегистрирован на сельской территории или сельской агломерации Пензенской области. </w:t>
      </w:r>
      <w:hyperlink r:id="rId14" w:history="1">
        <w:r>
          <w:rPr>
            <w:rFonts w:ascii="Arial" w:hAnsi="Arial" w:cs="Arial"/>
            <w:b/>
            <w:color w:val="0000FF"/>
            <w:sz w:val="20"/>
          </w:rPr>
          <w:t>Перечень</w:t>
        </w:r>
      </w:hyperlink>
      <w:r>
        <w:rPr>
          <w:rFonts w:ascii="Arial" w:hAnsi="Arial" w:cs="Arial"/>
          <w:b/>
          <w:sz w:val="20"/>
        </w:rPr>
        <w:t xml:space="preserve"> сельских территорий для целей настоящего Порядка утвержден постановлением Правительства Пензенской области от 29.10.2007 N 725-пП (с последующими изменениями), </w:t>
      </w:r>
      <w:hyperlink r:id="rId15" w:history="1">
        <w:r>
          <w:rPr>
            <w:rFonts w:ascii="Arial" w:hAnsi="Arial" w:cs="Arial"/>
            <w:b/>
            <w:color w:val="0000FF"/>
            <w:sz w:val="20"/>
          </w:rPr>
          <w:t>Перечень</w:t>
        </w:r>
      </w:hyperlink>
      <w:r>
        <w:rPr>
          <w:rFonts w:ascii="Arial" w:hAnsi="Arial" w:cs="Arial"/>
          <w:b/>
          <w:sz w:val="20"/>
        </w:rPr>
        <w:t xml:space="preserve"> сельских агломераций Пензенской области утвержден приказом Министерства от 04.03.2020 N 54 (с последующими изменениями);</w:t>
      </w:r>
    </w:p>
    <w:p w:rsidR="00FA6B28" w:rsidRDefault="00FA6B28" w:rsidP="00FA6B28">
      <w:pPr>
        <w:spacing w:before="200" w:after="1" w:line="200" w:lineRule="atLeast"/>
        <w:ind w:firstLine="540"/>
        <w:jc w:val="both"/>
      </w:pPr>
      <w:r>
        <w:rPr>
          <w:rFonts w:ascii="Arial" w:hAnsi="Arial" w:cs="Arial"/>
          <w:b/>
          <w:sz w:val="20"/>
        </w:rPr>
        <w:t>в) срок деятельности заявителя на дату подачи заявки на конкурс должен составлять не менее 24 месяцев с даты его регистрации на сельской территории Пензенской области или на территории сельской агломерации Пензенской области;</w:t>
      </w:r>
    </w:p>
    <w:p w:rsidR="00FA6B28" w:rsidRDefault="00FA6B28" w:rsidP="00FA6B28">
      <w:pPr>
        <w:spacing w:before="200" w:after="1" w:line="200" w:lineRule="atLeast"/>
        <w:ind w:firstLine="540"/>
        <w:jc w:val="both"/>
      </w:pPr>
      <w:r>
        <w:rPr>
          <w:rFonts w:ascii="Arial" w:hAnsi="Arial" w:cs="Arial"/>
          <w:b/>
          <w:sz w:val="20"/>
        </w:rPr>
        <w:t>г) заявитель имеет бизнес-план, составленный по форме, определяемой Министерством, в который включаются в том числе направления расходования гранта, а также обязательство по достижению плановых показателей деятельности, предусмотренных соглашением, заключаемым между заявителем и Министерством;</w:t>
      </w:r>
    </w:p>
    <w:p w:rsidR="00FA6B28" w:rsidRDefault="00FA6B28" w:rsidP="00FA6B28">
      <w:pPr>
        <w:spacing w:before="200" w:after="1" w:line="200" w:lineRule="atLeast"/>
        <w:ind w:firstLine="540"/>
        <w:jc w:val="both"/>
      </w:pPr>
      <w:r>
        <w:rPr>
          <w:rFonts w:ascii="Arial" w:hAnsi="Arial" w:cs="Arial"/>
          <w:b/>
          <w:sz w:val="20"/>
        </w:rPr>
        <w:t>д) заявитель планирует реализацию проекта по одному из направлений деятельности (одной отрасли): мясное скотоводство, молочное скотоводство, коневодство, мараловодство, овцеводство, козоводство, кролиководство, птицеводство (кроме страусов), рыбоводство, с учетом балансов производства и потребления сельскохозяйственной продукции и противоэпизоотических мероприятий;</w:t>
      </w:r>
    </w:p>
    <w:p w:rsidR="00FA6B28" w:rsidRDefault="00FA6B28" w:rsidP="00FA6B28">
      <w:pPr>
        <w:spacing w:before="200" w:after="1" w:line="200" w:lineRule="atLeast"/>
        <w:ind w:firstLine="540"/>
        <w:jc w:val="both"/>
      </w:pPr>
      <w:r>
        <w:rPr>
          <w:rFonts w:ascii="Arial" w:hAnsi="Arial" w:cs="Arial"/>
          <w:b/>
          <w:sz w:val="20"/>
        </w:rPr>
        <w:t xml:space="preserve">е) заявитель представляет </w:t>
      </w:r>
      <w:hyperlink w:anchor="P13153" w:history="1">
        <w:r>
          <w:rPr>
            <w:rFonts w:ascii="Arial" w:hAnsi="Arial" w:cs="Arial"/>
            <w:b/>
            <w:color w:val="0000FF"/>
            <w:sz w:val="20"/>
          </w:rPr>
          <w:t>план</w:t>
        </w:r>
      </w:hyperlink>
      <w:r>
        <w:rPr>
          <w:rFonts w:ascii="Arial" w:hAnsi="Arial" w:cs="Arial"/>
          <w:b/>
          <w:sz w:val="20"/>
        </w:rPr>
        <w:t xml:space="preserve"> расходов (далее - план расходов), который является неотъемлемой частью бизнес-плана, с указанием наименований приобретаемого имущества, выполняемых работ, оказываемых услуг (далее - Приобретения) с привлечением средств гранта, их количества, цены, источников финансирования (средств гранта, собственных и заемных средств) по форме согласно приложению N 7 к настоящему Порядку;</w:t>
      </w:r>
    </w:p>
    <w:p w:rsidR="00FA6B28" w:rsidRDefault="00FA6B28" w:rsidP="00FA6B28">
      <w:pPr>
        <w:spacing w:before="200" w:after="1" w:line="200" w:lineRule="atLeast"/>
        <w:ind w:firstLine="540"/>
        <w:jc w:val="both"/>
      </w:pPr>
      <w:r>
        <w:rPr>
          <w:rFonts w:ascii="Arial" w:hAnsi="Arial" w:cs="Arial"/>
          <w:b/>
          <w:sz w:val="20"/>
        </w:rPr>
        <w:t>ж)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в полном объеме;</w:t>
      </w:r>
    </w:p>
    <w:p w:rsidR="00FA6B28" w:rsidRDefault="00FA6B28" w:rsidP="00FA6B28">
      <w:pPr>
        <w:spacing w:before="200" w:after="1" w:line="200" w:lineRule="atLeast"/>
        <w:ind w:firstLine="540"/>
        <w:jc w:val="both"/>
      </w:pPr>
      <w:r>
        <w:rPr>
          <w:rFonts w:ascii="Arial" w:hAnsi="Arial" w:cs="Arial"/>
          <w:b/>
          <w:sz w:val="20"/>
        </w:rPr>
        <w:t>з) заявитель обязуется:</w:t>
      </w:r>
    </w:p>
    <w:p w:rsidR="00FA6B28" w:rsidRDefault="00FA6B28" w:rsidP="00FA6B28">
      <w:pPr>
        <w:spacing w:before="200" w:after="1" w:line="200" w:lineRule="atLeast"/>
        <w:ind w:firstLine="540"/>
        <w:jc w:val="both"/>
      </w:pPr>
      <w:r>
        <w:rPr>
          <w:rFonts w:ascii="Arial" w:hAnsi="Arial" w:cs="Arial"/>
          <w:b/>
          <w:sz w:val="20"/>
        </w:rPr>
        <w:t>- оплачивать за счет собственных средств не менее 5% стоимости каждого наименования Приобретений, указанных в плане расходов. Не менее 70 процентов стоимости проекта, реализуемого с участием средств гранта "Агропрогресс", должны быть обеспечены средствами привлекаемого на реализацию проекта инвестиционного кредита;</w:t>
      </w:r>
    </w:p>
    <w:p w:rsidR="00FA6B28" w:rsidRDefault="00FA6B28" w:rsidP="00FA6B28">
      <w:pPr>
        <w:spacing w:before="200" w:after="1" w:line="200" w:lineRule="atLeast"/>
        <w:ind w:firstLine="540"/>
        <w:jc w:val="both"/>
      </w:pPr>
      <w:r>
        <w:rPr>
          <w:rFonts w:ascii="Arial" w:hAnsi="Arial" w:cs="Arial"/>
          <w:b/>
          <w:sz w:val="20"/>
        </w:rPr>
        <w:t>- достигнуть плановых показателей деятельности, предусмотренных бизнес-планом,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FA6B28" w:rsidRDefault="00FA6B28" w:rsidP="00FA6B28">
      <w:pPr>
        <w:spacing w:before="200" w:after="1" w:line="200" w:lineRule="atLeast"/>
        <w:ind w:firstLine="540"/>
        <w:jc w:val="both"/>
      </w:pPr>
      <w:r>
        <w:rPr>
          <w:rFonts w:ascii="Arial" w:hAnsi="Arial" w:cs="Arial"/>
          <w:b/>
          <w:sz w:val="20"/>
        </w:rPr>
        <w:t>- использовать грант "Агропрогресс" в срок не более 24 месяцев со дня его получения, а в случае продления срока использования гранта "Агропрогресс" по решению Министерства ввиду наступления обстоятельств непреодолимой силы, препятствующих использованию гранта "Агропрогресс" в установленный срок, до окончания периода, на который осуществлено продление срока;</w:t>
      </w:r>
    </w:p>
    <w:p w:rsidR="00FA6B28" w:rsidRDefault="00FA6B28" w:rsidP="00FA6B28">
      <w:pPr>
        <w:spacing w:before="200" w:after="1" w:line="200" w:lineRule="atLeast"/>
        <w:ind w:firstLine="540"/>
        <w:jc w:val="both"/>
      </w:pPr>
      <w:r>
        <w:rPr>
          <w:rFonts w:ascii="Arial" w:hAnsi="Arial" w:cs="Arial"/>
          <w:b/>
          <w:sz w:val="20"/>
        </w:rPr>
        <w:t>- использовать имущество, закупаемое за счет гранта, исключительно на развитие заявителя;</w:t>
      </w:r>
    </w:p>
    <w:p w:rsidR="00FA6B28" w:rsidRDefault="00FA6B28" w:rsidP="00FA6B28">
      <w:pPr>
        <w:spacing w:before="200" w:after="1" w:line="200" w:lineRule="atLeast"/>
        <w:ind w:firstLine="540"/>
        <w:jc w:val="both"/>
      </w:pPr>
      <w:r>
        <w:rPr>
          <w:rFonts w:ascii="Arial" w:hAnsi="Arial" w:cs="Arial"/>
          <w:b/>
          <w:sz w:val="20"/>
        </w:rPr>
        <w:lastRenderedPageBreak/>
        <w:t>- осуществлять деятельность, на которую предусмотрен грант, в течение не менее 5 лет со дня получения гранта на сельской территории Пензенской области или на территории сельской агломерации Пензенской области;</w:t>
      </w:r>
    </w:p>
    <w:p w:rsidR="00FA6B28" w:rsidRDefault="00FA6B28" w:rsidP="00FA6B28">
      <w:pPr>
        <w:spacing w:before="200" w:after="1" w:line="200" w:lineRule="atLeast"/>
        <w:ind w:firstLine="540"/>
        <w:jc w:val="both"/>
      </w:pPr>
      <w:r>
        <w:rPr>
          <w:rFonts w:ascii="Arial" w:hAnsi="Arial" w:cs="Arial"/>
          <w:b/>
          <w:sz w:val="20"/>
        </w:rPr>
        <w:t>- открыть лицевой счет в Управлении Федерального казначейства по Пензенской области для перечисления гранта;</w:t>
      </w:r>
    </w:p>
    <w:p w:rsidR="00FA6B28" w:rsidRDefault="00FA6B28" w:rsidP="00FA6B28">
      <w:pPr>
        <w:spacing w:before="200" w:after="1" w:line="200" w:lineRule="atLeast"/>
        <w:ind w:firstLine="540"/>
        <w:jc w:val="both"/>
      </w:pPr>
      <w:r>
        <w:rPr>
          <w:rFonts w:ascii="Arial" w:hAnsi="Arial" w:cs="Arial"/>
          <w:b/>
          <w:sz w:val="20"/>
        </w:rPr>
        <w:t>и) в случае если средства гранта или его часть планируется направить на строительство, реконструкцию или модернизацию производственных объектов:</w:t>
      </w:r>
    </w:p>
    <w:p w:rsidR="00FA6B28" w:rsidRDefault="00FA6B28" w:rsidP="00FA6B28">
      <w:pPr>
        <w:spacing w:before="200" w:after="1" w:line="200" w:lineRule="atLeast"/>
        <w:ind w:firstLine="540"/>
        <w:jc w:val="both"/>
      </w:pPr>
      <w:r>
        <w:rPr>
          <w:rFonts w:ascii="Arial" w:hAnsi="Arial" w:cs="Arial"/>
          <w:b/>
          <w:sz w:val="20"/>
        </w:rPr>
        <w:t>- наличие у заявителя проектной документации, прошедшей государственную экспертизу, содержащей оценку достоверности определения сметной стоимости объекта;</w:t>
      </w:r>
    </w:p>
    <w:p w:rsidR="00FA6B28" w:rsidRDefault="00FA6B28" w:rsidP="00FA6B28">
      <w:pPr>
        <w:spacing w:before="200" w:after="1" w:line="200" w:lineRule="atLeast"/>
        <w:ind w:firstLine="540"/>
        <w:jc w:val="both"/>
      </w:pPr>
      <w:r>
        <w:rPr>
          <w:rFonts w:ascii="Arial" w:hAnsi="Arial" w:cs="Arial"/>
          <w:b/>
          <w:sz w:val="20"/>
        </w:rPr>
        <w:t>к) при реализации бизнес-планов по рыбоводству (аквакультуре):</w:t>
      </w:r>
    </w:p>
    <w:p w:rsidR="00FA6B28" w:rsidRDefault="00FA6B28" w:rsidP="00FA6B28">
      <w:pPr>
        <w:spacing w:before="200" w:after="1" w:line="200" w:lineRule="atLeast"/>
        <w:ind w:firstLine="540"/>
        <w:jc w:val="both"/>
      </w:pPr>
      <w:r>
        <w:rPr>
          <w:rFonts w:ascii="Arial" w:hAnsi="Arial" w:cs="Arial"/>
          <w:b/>
          <w:sz w:val="20"/>
        </w:rPr>
        <w:t>- наличие на срок реализации бизнес-плана и не менее чем 5 лет после даты подачи заявки на отбор права пользования рыбоводным участком, в том числе для осуществления индустриальной аквакультуры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либо права собственности (аренды) на земельный участок или здание (помещение) для осуществления рыбоводной деятельности в рамках бизнес-плана без использования рыбоводного участка в бассейнах и (или) на установках замкнутой системы водоснабжения;</w:t>
      </w:r>
    </w:p>
    <w:p w:rsidR="00FA6B28" w:rsidRDefault="00FA6B28" w:rsidP="00FA6B28">
      <w:pPr>
        <w:spacing w:before="200" w:after="1" w:line="200" w:lineRule="atLeast"/>
        <w:ind w:firstLine="540"/>
        <w:jc w:val="both"/>
      </w:pPr>
      <w:r>
        <w:rPr>
          <w:rFonts w:ascii="Arial" w:hAnsi="Arial" w:cs="Arial"/>
          <w:b/>
          <w:sz w:val="20"/>
        </w:rPr>
        <w:t>- наличие у заявителя права собственности или аренды (договор аренды должен быть заключен сроком на период реализации бизнес-плана и не менее 5 лет после подачи заявки на отбор) на гидротехническое сооружение на водных объектах, необходимых для реализации бизнес-плана, за исключением осуществления рыбоводной деятельности без использования рыбоводного участка в бассейнах и/или на установках замкнутой системы водоснабжения;</w:t>
      </w:r>
    </w:p>
    <w:p w:rsidR="00FA6B28" w:rsidRDefault="00FA6B28" w:rsidP="00FA6B28">
      <w:pPr>
        <w:spacing w:before="200" w:after="1" w:line="200" w:lineRule="atLeast"/>
        <w:ind w:firstLine="540"/>
        <w:jc w:val="both"/>
      </w:pPr>
      <w:r>
        <w:rPr>
          <w:rFonts w:ascii="Arial" w:hAnsi="Arial" w:cs="Arial"/>
          <w:b/>
          <w:sz w:val="20"/>
        </w:rPr>
        <w:t>л) у заявителей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FA6B28" w:rsidRDefault="00FA6B28" w:rsidP="00FA6B28">
      <w:pPr>
        <w:spacing w:before="200" w:after="1" w:line="200" w:lineRule="atLeast"/>
        <w:ind w:firstLine="540"/>
        <w:jc w:val="both"/>
      </w:pPr>
      <w:r>
        <w:rPr>
          <w:rFonts w:ascii="Arial" w:hAnsi="Arial" w:cs="Arial"/>
          <w:b/>
          <w:sz w:val="20"/>
        </w:rPr>
        <w:t>м) грант "Агропрогресс" используется в целях развития на сельской территории Пензенской области или на территории сельской агломерации Пензенской области малого предпринимательства;</w:t>
      </w:r>
    </w:p>
    <w:p w:rsidR="00FA6B28" w:rsidRDefault="00FA6B28" w:rsidP="00FA6B28">
      <w:pPr>
        <w:spacing w:before="200" w:after="1" w:line="200" w:lineRule="atLeast"/>
        <w:ind w:firstLine="540"/>
        <w:jc w:val="both"/>
      </w:pPr>
      <w:r>
        <w:rPr>
          <w:rFonts w:ascii="Arial" w:hAnsi="Arial" w:cs="Arial"/>
          <w:b/>
          <w:sz w:val="20"/>
        </w:rPr>
        <w:t>н)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FA6B28" w:rsidRDefault="00FA6B28" w:rsidP="00FA6B28">
      <w:pPr>
        <w:spacing w:before="200" w:after="1" w:line="200" w:lineRule="atLeast"/>
        <w:ind w:firstLine="540"/>
        <w:jc w:val="both"/>
      </w:pPr>
      <w:r>
        <w:rPr>
          <w:rFonts w:ascii="Arial" w:hAnsi="Arial" w:cs="Arial"/>
          <w:b/>
          <w:sz w:val="20"/>
        </w:rPr>
        <w:t xml:space="preserve">о) финансовое обеспечение затрат заявителя, предусмотренных с привлечением средств гранта, не возмещалось в рамках иных направлений государственной поддержки, предусмотренных Государственной </w:t>
      </w:r>
      <w:hyperlink r:id="rId16" w:history="1">
        <w:r>
          <w:rPr>
            <w:rFonts w:ascii="Arial" w:hAnsi="Arial" w:cs="Arial"/>
            <w:b/>
            <w:color w:val="0000FF"/>
            <w:sz w:val="20"/>
          </w:rPr>
          <w:t>программой</w:t>
        </w:r>
      </w:hyperlink>
      <w:r>
        <w:rPr>
          <w:rFonts w:ascii="Arial" w:hAnsi="Arial" w:cs="Arial"/>
          <w:b/>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A6B28" w:rsidRDefault="00FA6B28" w:rsidP="00FA6B28">
      <w:pPr>
        <w:spacing w:before="200" w:after="1" w:line="200" w:lineRule="atLeast"/>
        <w:ind w:firstLine="540"/>
        <w:jc w:val="both"/>
      </w:pPr>
      <w:r>
        <w:rPr>
          <w:rFonts w:ascii="Arial" w:hAnsi="Arial" w:cs="Arial"/>
          <w:b/>
          <w:sz w:val="20"/>
        </w:rPr>
        <w:t>п) приобретение имущества, ранее приобретенного с участием средств государственной поддержки, за счет средств гранта "Агропрогресс" не допускается.</w:t>
      </w:r>
    </w:p>
    <w:p w:rsidR="00FA6B28" w:rsidRDefault="00FA6B28" w:rsidP="00FA6B28">
      <w:pPr>
        <w:spacing w:before="200" w:after="1" w:line="200" w:lineRule="atLeast"/>
        <w:ind w:firstLine="540"/>
        <w:jc w:val="both"/>
      </w:pPr>
      <w:bookmarkStart w:id="5" w:name="P12315"/>
      <w:bookmarkEnd w:id="5"/>
      <w:r>
        <w:rPr>
          <w:rFonts w:ascii="Arial" w:hAnsi="Arial" w:cs="Arial"/>
          <w:b/>
          <w:sz w:val="20"/>
        </w:rPr>
        <w:t>2.5. Заявители для участия в отборе предоставляют в Управление следующие документы (далее - документы):</w:t>
      </w:r>
    </w:p>
    <w:p w:rsidR="00FA6B28" w:rsidRDefault="00FA6B28" w:rsidP="00FA6B28">
      <w:pPr>
        <w:spacing w:before="200" w:after="1" w:line="200" w:lineRule="atLeast"/>
        <w:ind w:firstLine="540"/>
        <w:jc w:val="both"/>
      </w:pPr>
      <w:bookmarkStart w:id="6" w:name="P12316"/>
      <w:bookmarkEnd w:id="6"/>
      <w:r>
        <w:rPr>
          <w:rFonts w:ascii="Arial" w:hAnsi="Arial" w:cs="Arial"/>
          <w:b/>
          <w:sz w:val="20"/>
        </w:rPr>
        <w:t>2.5.1. Документы, которые заявитель представляет самостоятельно:</w:t>
      </w:r>
    </w:p>
    <w:p w:rsidR="00FA6B28" w:rsidRDefault="00FA6B28" w:rsidP="00FA6B28">
      <w:pPr>
        <w:spacing w:before="200" w:after="1" w:line="200" w:lineRule="atLeast"/>
        <w:ind w:firstLine="540"/>
        <w:jc w:val="both"/>
      </w:pPr>
      <w:r>
        <w:rPr>
          <w:rFonts w:ascii="Arial" w:hAnsi="Arial" w:cs="Arial"/>
          <w:b/>
          <w:sz w:val="20"/>
        </w:rPr>
        <w:t xml:space="preserve">а) заявку на участие в конкурсе по отбору получателей грантов по форме согласно </w:t>
      </w:r>
      <w:hyperlink w:anchor="P12711" w:history="1">
        <w:r>
          <w:rPr>
            <w:rFonts w:ascii="Arial" w:hAnsi="Arial" w:cs="Arial"/>
            <w:b/>
            <w:color w:val="0000FF"/>
            <w:sz w:val="20"/>
          </w:rPr>
          <w:t>приложению N 3</w:t>
        </w:r>
      </w:hyperlink>
      <w:r>
        <w:rPr>
          <w:rFonts w:ascii="Arial" w:hAnsi="Arial" w:cs="Arial"/>
          <w:b/>
          <w:sz w:val="20"/>
        </w:rPr>
        <w:t xml:space="preserve"> или </w:t>
      </w:r>
      <w:hyperlink w:anchor="P12778" w:history="1">
        <w:r>
          <w:rPr>
            <w:rFonts w:ascii="Arial" w:hAnsi="Arial" w:cs="Arial"/>
            <w:b/>
            <w:color w:val="0000FF"/>
            <w:sz w:val="20"/>
          </w:rPr>
          <w:t>N 3а</w:t>
        </w:r>
      </w:hyperlink>
      <w:r>
        <w:rPr>
          <w:rFonts w:ascii="Arial" w:hAnsi="Arial" w:cs="Arial"/>
          <w:b/>
          <w:sz w:val="20"/>
        </w:rPr>
        <w:t xml:space="preserve"> к Порядку (далее - заявка);</w:t>
      </w:r>
    </w:p>
    <w:p w:rsidR="00FA6B28" w:rsidRDefault="00FA6B28" w:rsidP="00FA6B28">
      <w:pPr>
        <w:spacing w:before="200" w:after="1" w:line="200" w:lineRule="atLeast"/>
        <w:ind w:firstLine="540"/>
        <w:jc w:val="both"/>
      </w:pPr>
      <w:r>
        <w:rPr>
          <w:rFonts w:ascii="Arial" w:hAnsi="Arial" w:cs="Arial"/>
          <w:b/>
          <w:sz w:val="20"/>
        </w:rPr>
        <w:t xml:space="preserve">б) документы, указанные в </w:t>
      </w:r>
      <w:hyperlink w:anchor="P12676" w:history="1">
        <w:r>
          <w:rPr>
            <w:rFonts w:ascii="Arial" w:hAnsi="Arial" w:cs="Arial"/>
            <w:b/>
            <w:color w:val="0000FF"/>
            <w:sz w:val="20"/>
          </w:rPr>
          <w:t>приложении N 2</w:t>
        </w:r>
      </w:hyperlink>
      <w:r>
        <w:rPr>
          <w:rFonts w:ascii="Arial" w:hAnsi="Arial" w:cs="Arial"/>
          <w:b/>
          <w:sz w:val="20"/>
        </w:rPr>
        <w:t xml:space="preserve"> к Порядку;</w:t>
      </w:r>
    </w:p>
    <w:p w:rsidR="00FA6B28" w:rsidRDefault="00FA6B28" w:rsidP="00FA6B28">
      <w:pPr>
        <w:spacing w:before="200" w:after="1" w:line="200" w:lineRule="atLeast"/>
        <w:ind w:firstLine="540"/>
        <w:jc w:val="both"/>
      </w:pPr>
      <w:r>
        <w:rPr>
          <w:rFonts w:ascii="Arial" w:hAnsi="Arial" w:cs="Arial"/>
          <w:b/>
          <w:sz w:val="20"/>
        </w:rPr>
        <w:lastRenderedPageBreak/>
        <w:t>в)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FA6B28" w:rsidRDefault="00FA6B28" w:rsidP="00FA6B28">
      <w:pPr>
        <w:spacing w:before="200" w:after="1" w:line="200" w:lineRule="atLeast"/>
        <w:ind w:firstLine="540"/>
        <w:jc w:val="both"/>
      </w:pPr>
      <w:r>
        <w:rPr>
          <w:rFonts w:ascii="Arial" w:hAnsi="Arial" w:cs="Arial"/>
          <w:b/>
          <w:sz w:val="20"/>
        </w:rPr>
        <w:t>г)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индивидуальных предпринимателей).</w:t>
      </w:r>
    </w:p>
    <w:p w:rsidR="00FA6B28" w:rsidRDefault="00FA6B28" w:rsidP="00FA6B28">
      <w:pPr>
        <w:spacing w:before="200" w:after="1" w:line="200" w:lineRule="atLeast"/>
        <w:ind w:firstLine="540"/>
        <w:jc w:val="both"/>
      </w:pPr>
      <w:bookmarkStart w:id="7" w:name="P12321"/>
      <w:bookmarkEnd w:id="7"/>
      <w:r>
        <w:rPr>
          <w:rFonts w:ascii="Arial" w:hAnsi="Arial" w:cs="Arial"/>
          <w:b/>
          <w:sz w:val="20"/>
        </w:rPr>
        <w:t>2.5.2. Документы, которые заявитель вправе представить по собственной инициативе:</w:t>
      </w:r>
    </w:p>
    <w:p w:rsidR="00FA6B28" w:rsidRDefault="00FA6B28" w:rsidP="00FA6B28">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FA6B28" w:rsidRDefault="00FA6B28" w:rsidP="00FA6B28">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FA6B28" w:rsidRDefault="00FA6B28" w:rsidP="00FA6B28">
      <w:pPr>
        <w:spacing w:before="200" w:after="1" w:line="200" w:lineRule="atLeast"/>
        <w:ind w:firstLine="540"/>
        <w:jc w:val="both"/>
      </w:pPr>
      <w:r>
        <w:rPr>
          <w:rFonts w:ascii="Arial" w:hAnsi="Arial" w:cs="Arial"/>
          <w:b/>
          <w:sz w:val="20"/>
        </w:rPr>
        <w:t>в) справку о состоянии расчетов по налогам, сборам, страховым взносам, пеням, штрафам на дату подачи заявки;</w:t>
      </w:r>
    </w:p>
    <w:p w:rsidR="00FA6B28" w:rsidRDefault="00FA6B28" w:rsidP="00FA6B28">
      <w:pPr>
        <w:spacing w:before="200" w:after="1" w:line="200" w:lineRule="atLeast"/>
        <w:ind w:firstLine="540"/>
        <w:jc w:val="both"/>
      </w:pPr>
      <w:r>
        <w:rPr>
          <w:rFonts w:ascii="Arial" w:hAnsi="Arial" w:cs="Arial"/>
          <w:b/>
          <w:sz w:val="20"/>
        </w:rPr>
        <w:t>г) справку об отсутствии запрашиваемой информации в реестре дисквалифицированных лиц в отношении заявителя по состоянию на дату не ранее чем за 30 календарных дней до даты подачи заявки (включая дату подачи заявки);</w:t>
      </w:r>
    </w:p>
    <w:p w:rsidR="00FA6B28" w:rsidRDefault="00FA6B28" w:rsidP="00FA6B28">
      <w:pPr>
        <w:spacing w:before="200" w:after="1" w:line="200" w:lineRule="atLeast"/>
        <w:ind w:firstLine="540"/>
        <w:jc w:val="both"/>
      </w:pPr>
      <w:r>
        <w:rPr>
          <w:rFonts w:ascii="Arial" w:hAnsi="Arial" w:cs="Arial"/>
          <w:b/>
          <w:sz w:val="20"/>
        </w:rPr>
        <w:t>д) выписку из Единого государственного реестра недвижимости на земельные участки под водными объектами или на которых планируется строительство гидротехнического сооружения или создание водного объекта в соответствии с бизнес-планом и на гидротехническое сооружение (при наличии построенного) и/или копию договора пользования рыбоводным участком (в случае реализации бизнес-планов по рыбоводству (аквакультуре));</w:t>
      </w:r>
    </w:p>
    <w:p w:rsidR="00FA6B28" w:rsidRDefault="00FA6B28" w:rsidP="00FA6B28">
      <w:pPr>
        <w:spacing w:before="200" w:after="1" w:line="200" w:lineRule="atLeast"/>
        <w:ind w:firstLine="540"/>
        <w:jc w:val="both"/>
      </w:pPr>
      <w:r>
        <w:rPr>
          <w:rFonts w:ascii="Arial" w:hAnsi="Arial" w:cs="Arial"/>
          <w:b/>
          <w:sz w:val="20"/>
        </w:rPr>
        <w:t>е) выписку из единого реестра субъектов малого и среднего предпринимательства по состоянию на дату не ранее чем за 30 календарных дней до даты подачи заявки (включая дату подачи заявки) (в случае участия в отборе на получение гранта "Агропрогресс");</w:t>
      </w:r>
    </w:p>
    <w:p w:rsidR="00FA6B28" w:rsidRDefault="00FA6B28" w:rsidP="00FA6B28">
      <w:pPr>
        <w:spacing w:before="200" w:after="1" w:line="200" w:lineRule="atLeast"/>
        <w:ind w:firstLine="540"/>
        <w:jc w:val="both"/>
      </w:pPr>
      <w:r>
        <w:rPr>
          <w:rFonts w:ascii="Arial" w:hAnsi="Arial" w:cs="Arial"/>
          <w:b/>
          <w:sz w:val="20"/>
        </w:rPr>
        <w:t>ж) положительное заключение государственной экспертизы на проектную документацию, содержащее оценку сметной стоимости (в случае если средства грантов или их часть планируется направить на строительство производственных объектов);</w:t>
      </w:r>
    </w:p>
    <w:p w:rsidR="00FA6B28" w:rsidRDefault="00FA6B28" w:rsidP="00FA6B28">
      <w:pPr>
        <w:spacing w:before="200" w:after="1" w:line="200" w:lineRule="atLeast"/>
        <w:ind w:firstLine="540"/>
        <w:jc w:val="both"/>
      </w:pPr>
      <w:r>
        <w:rPr>
          <w:rFonts w:ascii="Arial" w:hAnsi="Arial" w:cs="Arial"/>
          <w:b/>
          <w:sz w:val="20"/>
        </w:rPr>
        <w:t>з) уведомление о переходе на систему налогообложения для сельскохозяйственных товаропроизводителей.</w:t>
      </w:r>
    </w:p>
    <w:p w:rsidR="00FA6B28" w:rsidRDefault="00FA6B28" w:rsidP="00FA6B28">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FA6B28" w:rsidRDefault="00FA6B28" w:rsidP="00FA6B28">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12321" w:history="1">
        <w:r>
          <w:rPr>
            <w:rFonts w:ascii="Arial" w:hAnsi="Arial" w:cs="Arial"/>
            <w:b/>
            <w:color w:val="0000FF"/>
            <w:sz w:val="20"/>
          </w:rPr>
          <w:t>пункте 2.5.2</w:t>
        </w:r>
      </w:hyperlink>
      <w:r>
        <w:rPr>
          <w:rFonts w:ascii="Arial" w:hAnsi="Arial" w:cs="Arial"/>
          <w:b/>
          <w:sz w:val="20"/>
        </w:rPr>
        <w:t xml:space="preserve"> настоящего Порядка, Управление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FA6B28" w:rsidRDefault="00FA6B28" w:rsidP="00FA6B28">
      <w:pPr>
        <w:spacing w:before="200" w:after="1" w:line="200" w:lineRule="atLeast"/>
        <w:ind w:firstLine="540"/>
        <w:jc w:val="both"/>
      </w:pPr>
      <w:bookmarkStart w:id="8" w:name="P12332"/>
      <w:bookmarkEnd w:id="8"/>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руководителем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FA6B28" w:rsidRDefault="00FA6B28" w:rsidP="00FA6B28">
      <w:pPr>
        <w:spacing w:before="200" w:after="1" w:line="200" w:lineRule="atLeast"/>
        <w:ind w:firstLine="540"/>
        <w:jc w:val="both"/>
      </w:pPr>
      <w:r>
        <w:rPr>
          <w:rFonts w:ascii="Arial" w:hAnsi="Arial" w:cs="Arial"/>
          <w:b/>
          <w:sz w:val="20"/>
        </w:rPr>
        <w:lastRenderedPageBreak/>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A6B28" w:rsidRDefault="00FA6B28" w:rsidP="00FA6B28">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12339" w:history="1">
        <w:r>
          <w:rPr>
            <w:rFonts w:ascii="Arial" w:hAnsi="Arial" w:cs="Arial"/>
            <w:b/>
            <w:color w:val="0000FF"/>
            <w:sz w:val="20"/>
          </w:rPr>
          <w:t>пункте 2.9</w:t>
        </w:r>
      </w:hyperlink>
      <w:r>
        <w:rPr>
          <w:rFonts w:ascii="Arial" w:hAnsi="Arial" w:cs="Arial"/>
          <w:b/>
          <w:sz w:val="20"/>
        </w:rPr>
        <w:t xml:space="preserve"> настоящего Порядка, путем направления заявителем письменного уведомления в Министерство.</w:t>
      </w:r>
    </w:p>
    <w:p w:rsidR="00FA6B28" w:rsidRDefault="00FA6B28" w:rsidP="00FA6B28">
      <w:pPr>
        <w:spacing w:before="200" w:after="1" w:line="200" w:lineRule="atLeast"/>
        <w:ind w:firstLine="540"/>
        <w:jc w:val="both"/>
      </w:pPr>
      <w:r>
        <w:rPr>
          <w:rFonts w:ascii="Arial" w:hAnsi="Arial" w:cs="Arial"/>
          <w:b/>
          <w:sz w:val="20"/>
        </w:rPr>
        <w:t xml:space="preserve">После принятия одного из решений, указанных в </w:t>
      </w:r>
      <w:hyperlink w:anchor="P12339" w:history="1">
        <w:r>
          <w:rPr>
            <w:rFonts w:ascii="Arial" w:hAnsi="Arial" w:cs="Arial"/>
            <w:b/>
            <w:color w:val="0000FF"/>
            <w:sz w:val="20"/>
          </w:rPr>
          <w:t>пункте 2.9</w:t>
        </w:r>
      </w:hyperlink>
      <w:r>
        <w:rPr>
          <w:rFonts w:ascii="Arial" w:hAnsi="Arial" w:cs="Arial"/>
          <w:b/>
          <w:sz w:val="20"/>
        </w:rPr>
        <w:t xml:space="preserve"> настоящего Порядка, документы возврату не подлежат.</w:t>
      </w:r>
    </w:p>
    <w:p w:rsidR="00FA6B28" w:rsidRDefault="00FA6B28" w:rsidP="00FA6B28">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FA6B28" w:rsidRDefault="00FA6B28" w:rsidP="00FA6B28">
      <w:pPr>
        <w:spacing w:before="200" w:after="1" w:line="200" w:lineRule="atLeast"/>
        <w:ind w:firstLine="540"/>
        <w:jc w:val="both"/>
      </w:pPr>
      <w:r>
        <w:rPr>
          <w:rFonts w:ascii="Arial" w:hAnsi="Arial" w:cs="Arial"/>
          <w:b/>
          <w:sz w:val="20"/>
        </w:rPr>
        <w:t xml:space="preserve">2.7. Управление с даты начала приема заявок осуществляет прием документов, указанных в </w:t>
      </w:r>
      <w:hyperlink w:anchor="P12315"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FA6B28" w:rsidRDefault="00FA6B28" w:rsidP="00FA6B28">
      <w:pPr>
        <w:spacing w:before="200" w:after="1" w:line="200" w:lineRule="atLeast"/>
        <w:ind w:firstLine="540"/>
        <w:jc w:val="both"/>
      </w:pPr>
      <w:r>
        <w:rPr>
          <w:rFonts w:ascii="Arial" w:hAnsi="Arial" w:cs="Arial"/>
          <w:b/>
          <w:sz w:val="20"/>
        </w:rPr>
        <w:t xml:space="preserve">2.8. Управление в течение 15 рабочих дней со дня окончания приема заявок проверяет заявителей и документы на соответствие требованиям и комплектности, установленным </w:t>
      </w:r>
      <w:hyperlink w:anchor="P12236" w:history="1">
        <w:r>
          <w:rPr>
            <w:rFonts w:ascii="Arial" w:hAnsi="Arial" w:cs="Arial"/>
            <w:b/>
            <w:color w:val="0000FF"/>
            <w:sz w:val="20"/>
          </w:rPr>
          <w:t>пунктами 1.4</w:t>
        </w:r>
      </w:hyperlink>
      <w:r>
        <w:rPr>
          <w:rFonts w:ascii="Arial" w:hAnsi="Arial" w:cs="Arial"/>
          <w:b/>
          <w:sz w:val="20"/>
        </w:rPr>
        <w:t xml:space="preserve">, </w:t>
      </w:r>
      <w:hyperlink w:anchor="P12258" w:history="1">
        <w:r>
          <w:rPr>
            <w:rFonts w:ascii="Arial" w:hAnsi="Arial" w:cs="Arial"/>
            <w:b/>
            <w:color w:val="0000FF"/>
            <w:sz w:val="20"/>
          </w:rPr>
          <w:t>2.3</w:t>
        </w:r>
      </w:hyperlink>
      <w:r>
        <w:rPr>
          <w:rFonts w:ascii="Arial" w:hAnsi="Arial" w:cs="Arial"/>
          <w:b/>
          <w:sz w:val="20"/>
        </w:rPr>
        <w:t xml:space="preserve"> - </w:t>
      </w:r>
      <w:hyperlink w:anchor="P12332" w:history="1">
        <w:r>
          <w:rPr>
            <w:rFonts w:ascii="Arial" w:hAnsi="Arial" w:cs="Arial"/>
            <w:b/>
            <w:color w:val="0000FF"/>
            <w:sz w:val="20"/>
          </w:rPr>
          <w:t>2.6</w:t>
        </w:r>
      </w:hyperlink>
      <w:r>
        <w:rPr>
          <w:rFonts w:ascii="Arial" w:hAnsi="Arial" w:cs="Arial"/>
          <w:b/>
          <w:sz w:val="20"/>
        </w:rPr>
        <w:t xml:space="preserve"> настоящего Порядка, и выносит заключение о соответствии документов и заявителей требованиям и условиям настоящего Порядка на рассмотрение конкурсной комиссии.</w:t>
      </w:r>
    </w:p>
    <w:p w:rsidR="00FA6B28" w:rsidRDefault="00FA6B28" w:rsidP="00FA6B28">
      <w:pPr>
        <w:spacing w:before="200" w:after="1" w:line="200" w:lineRule="atLeast"/>
        <w:ind w:firstLine="540"/>
        <w:jc w:val="both"/>
      </w:pPr>
      <w:bookmarkStart w:id="9" w:name="P12339"/>
      <w:bookmarkEnd w:id="9"/>
      <w:r>
        <w:rPr>
          <w:rFonts w:ascii="Arial" w:hAnsi="Arial" w:cs="Arial"/>
          <w:b/>
          <w:sz w:val="20"/>
        </w:rPr>
        <w:t>2.9. Отбор заявителей осуществляется на конкурсной основе конкурсной комиссией. Состав конкурсной комиссии, положение о ней утверждаются постановлением Правительства Пензенской области.</w:t>
      </w:r>
    </w:p>
    <w:p w:rsidR="00FA6B28" w:rsidRDefault="00FA6B28" w:rsidP="00FA6B28">
      <w:pPr>
        <w:spacing w:before="200" w:after="1" w:line="200" w:lineRule="atLeast"/>
        <w:ind w:firstLine="540"/>
        <w:jc w:val="both"/>
      </w:pPr>
      <w:r>
        <w:rPr>
          <w:rFonts w:ascii="Arial" w:hAnsi="Arial" w:cs="Arial"/>
          <w:b/>
          <w:sz w:val="20"/>
        </w:rPr>
        <w:t>В течение 10 рабочих дней со дня поступления заключения конкурсная комиссия проводит заседание по допуску заявителей к участию в конкурсе или об отказе в их допуске к участию в конкурсе.</w:t>
      </w:r>
    </w:p>
    <w:p w:rsidR="00FA6B28" w:rsidRDefault="00FA6B28" w:rsidP="00FA6B28">
      <w:pPr>
        <w:spacing w:before="200" w:after="1" w:line="200" w:lineRule="atLeast"/>
        <w:ind w:firstLine="540"/>
        <w:jc w:val="both"/>
      </w:pPr>
      <w:r>
        <w:rPr>
          <w:rFonts w:ascii="Arial" w:hAnsi="Arial" w:cs="Arial"/>
          <w:b/>
          <w:sz w:val="20"/>
        </w:rPr>
        <w:t>Основаниями для отказа в допуске к участию в конкурсе являются:</w:t>
      </w:r>
    </w:p>
    <w:p w:rsidR="00FA6B28" w:rsidRDefault="00FA6B28" w:rsidP="00FA6B28">
      <w:pPr>
        <w:spacing w:before="200" w:after="1" w:line="200" w:lineRule="atLeast"/>
        <w:ind w:firstLine="540"/>
        <w:jc w:val="both"/>
      </w:pPr>
      <w:r>
        <w:rPr>
          <w:rFonts w:ascii="Arial" w:hAnsi="Arial" w:cs="Arial"/>
          <w:b/>
          <w:sz w:val="20"/>
        </w:rPr>
        <w:t xml:space="preserve">1) несоответствие заявителя требованиям, установленным </w:t>
      </w:r>
      <w:hyperlink w:anchor="P12236" w:history="1">
        <w:r>
          <w:rPr>
            <w:rFonts w:ascii="Arial" w:hAnsi="Arial" w:cs="Arial"/>
            <w:b/>
            <w:color w:val="0000FF"/>
            <w:sz w:val="20"/>
          </w:rPr>
          <w:t>пунктами 1.4</w:t>
        </w:r>
      </w:hyperlink>
      <w:r>
        <w:rPr>
          <w:rFonts w:ascii="Arial" w:hAnsi="Arial" w:cs="Arial"/>
          <w:b/>
          <w:sz w:val="20"/>
        </w:rPr>
        <w:t xml:space="preserve">, </w:t>
      </w:r>
      <w:hyperlink w:anchor="P12258" w:history="1">
        <w:r>
          <w:rPr>
            <w:rFonts w:ascii="Arial" w:hAnsi="Arial" w:cs="Arial"/>
            <w:b/>
            <w:color w:val="0000FF"/>
            <w:sz w:val="20"/>
          </w:rPr>
          <w:t>2.3</w:t>
        </w:r>
      </w:hyperlink>
      <w:r>
        <w:rPr>
          <w:rFonts w:ascii="Arial" w:hAnsi="Arial" w:cs="Arial"/>
          <w:b/>
          <w:sz w:val="20"/>
        </w:rPr>
        <w:t xml:space="preserve">, </w:t>
      </w:r>
      <w:hyperlink w:anchor="P12265" w:history="1">
        <w:r>
          <w:rPr>
            <w:rFonts w:ascii="Arial" w:hAnsi="Arial" w:cs="Arial"/>
            <w:b/>
            <w:color w:val="0000FF"/>
            <w:sz w:val="20"/>
          </w:rPr>
          <w:t>2.4</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 xml:space="preserve">2) несоответствие представленных заявителем документов требованиям, установленным </w:t>
      </w:r>
      <w:hyperlink w:anchor="P12316" w:history="1">
        <w:r>
          <w:rPr>
            <w:rFonts w:ascii="Arial" w:hAnsi="Arial" w:cs="Arial"/>
            <w:b/>
            <w:color w:val="0000FF"/>
            <w:sz w:val="20"/>
          </w:rPr>
          <w:t>подпунктом 2.5.1 пункта 2.5</w:t>
        </w:r>
      </w:hyperlink>
      <w:r>
        <w:rPr>
          <w:rFonts w:ascii="Arial" w:hAnsi="Arial" w:cs="Arial"/>
          <w:b/>
          <w:sz w:val="20"/>
        </w:rPr>
        <w:t xml:space="preserve"> и </w:t>
      </w:r>
      <w:hyperlink w:anchor="P12332" w:history="1">
        <w:r>
          <w:rPr>
            <w:rFonts w:ascii="Arial" w:hAnsi="Arial" w:cs="Arial"/>
            <w:b/>
            <w:color w:val="0000FF"/>
            <w:sz w:val="20"/>
          </w:rPr>
          <w:t>пункта 2.6</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3) наличие в представленных документах недостоверной информации, в том числе информации о месте нахождения и адресе заявителя;</w:t>
      </w:r>
    </w:p>
    <w:p w:rsidR="00FA6B28" w:rsidRDefault="00FA6B28" w:rsidP="00FA6B28">
      <w:pPr>
        <w:spacing w:before="200" w:after="1" w:line="200" w:lineRule="atLeast"/>
        <w:ind w:firstLine="540"/>
        <w:jc w:val="both"/>
      </w:pPr>
      <w:r>
        <w:rPr>
          <w:rFonts w:ascii="Arial" w:hAnsi="Arial" w:cs="Arial"/>
          <w:b/>
          <w:sz w:val="20"/>
        </w:rPr>
        <w:t>4) подача заявителем документов с нарушением сроков, установленных в объявлении об отборе в соответствии с настоящим Порядком.</w:t>
      </w:r>
    </w:p>
    <w:p w:rsidR="00FA6B28" w:rsidRDefault="00FA6B28" w:rsidP="00FA6B28">
      <w:pPr>
        <w:spacing w:before="200" w:after="1" w:line="200" w:lineRule="atLeast"/>
        <w:ind w:firstLine="540"/>
        <w:jc w:val="both"/>
      </w:pPr>
      <w:r>
        <w:rPr>
          <w:rFonts w:ascii="Arial" w:hAnsi="Arial" w:cs="Arial"/>
          <w:b/>
          <w:sz w:val="20"/>
        </w:rPr>
        <w:t>Министерство в течение 3 рабочих дней со дня принятия решения конкурсной комиссией письменно уведомляет заявителя о принятом решении о допуске документов к участию в конкурсе или об отказе в допуске и передает документы участников конкурса, допущенных к конкурсному отбору, в конкурсную комиссию.</w:t>
      </w:r>
    </w:p>
    <w:p w:rsidR="00FA6B28" w:rsidRDefault="00FA6B28" w:rsidP="00FA6B28">
      <w:pPr>
        <w:spacing w:before="200" w:after="1" w:line="200" w:lineRule="atLeast"/>
        <w:ind w:firstLine="540"/>
        <w:jc w:val="both"/>
      </w:pPr>
      <w:r>
        <w:rPr>
          <w:rFonts w:ascii="Arial" w:hAnsi="Arial" w:cs="Arial"/>
          <w:b/>
          <w:sz w:val="20"/>
        </w:rPr>
        <w:t>2.10. Заявители, допущенные к участию в конкурсе, приглашаются на очное собеседование либо посредством видео-конференц-связи в установленные день и время извещением, размещенным на официальном сайте Министерства не позднее чем за 5 рабочих дней до проведения собеседования. В данном извещении в том числе указывается способ проведения собеседования.</w:t>
      </w:r>
    </w:p>
    <w:p w:rsidR="00FA6B28" w:rsidRDefault="00FA6B28" w:rsidP="00FA6B28">
      <w:pPr>
        <w:spacing w:before="200" w:after="1" w:line="200" w:lineRule="atLeast"/>
        <w:ind w:firstLine="540"/>
        <w:jc w:val="both"/>
      </w:pPr>
      <w:r>
        <w:rPr>
          <w:rFonts w:ascii="Arial" w:hAnsi="Arial" w:cs="Arial"/>
          <w:b/>
          <w:sz w:val="20"/>
        </w:rPr>
        <w:t>Очное собеседование - это личное собеседование между конкурсной комиссией и заявителем, допущенным к участию в нем.</w:t>
      </w:r>
    </w:p>
    <w:p w:rsidR="00FA6B28" w:rsidRDefault="00FA6B28" w:rsidP="00FA6B28">
      <w:pPr>
        <w:spacing w:before="200" w:after="1" w:line="200" w:lineRule="atLeast"/>
        <w:ind w:firstLine="540"/>
        <w:jc w:val="both"/>
      </w:pPr>
      <w:r>
        <w:rPr>
          <w:rFonts w:ascii="Arial" w:hAnsi="Arial" w:cs="Arial"/>
          <w:b/>
          <w:sz w:val="20"/>
        </w:rPr>
        <w:lastRenderedPageBreak/>
        <w:t>Собеседование может проводиться посредством видео-конференц-связи через информационно-телекоммуникационные сети.</w:t>
      </w:r>
    </w:p>
    <w:p w:rsidR="00FA6B28" w:rsidRDefault="00FA6B28" w:rsidP="00FA6B28">
      <w:pPr>
        <w:spacing w:before="200" w:after="1" w:line="200" w:lineRule="atLeast"/>
        <w:ind w:firstLine="540"/>
        <w:jc w:val="both"/>
      </w:pPr>
      <w:r>
        <w:rPr>
          <w:rFonts w:ascii="Arial" w:hAnsi="Arial" w:cs="Arial"/>
          <w:b/>
          <w:sz w:val="20"/>
        </w:rPr>
        <w:t>Способ проведения собеседования определяется конкурсной комиссией.</w:t>
      </w:r>
    </w:p>
    <w:p w:rsidR="00FA6B28" w:rsidRDefault="00FA6B28" w:rsidP="00FA6B28">
      <w:pPr>
        <w:spacing w:before="200" w:after="1" w:line="200" w:lineRule="atLeast"/>
        <w:ind w:firstLine="540"/>
        <w:jc w:val="both"/>
      </w:pPr>
      <w:r>
        <w:rPr>
          <w:rFonts w:ascii="Arial" w:hAnsi="Arial" w:cs="Arial"/>
          <w:b/>
          <w:sz w:val="20"/>
        </w:rPr>
        <w:t>Конкурсная комиссия проводит собеседование с участником конкурса по представленному им на конкурс бизнес-плану.</w:t>
      </w:r>
    </w:p>
    <w:p w:rsidR="00FA6B28" w:rsidRDefault="00FA6B28" w:rsidP="00FA6B28">
      <w:pPr>
        <w:spacing w:before="200" w:after="1" w:line="200" w:lineRule="atLeast"/>
        <w:ind w:firstLine="540"/>
        <w:jc w:val="both"/>
      </w:pPr>
      <w:r>
        <w:rPr>
          <w:rFonts w:ascii="Arial" w:hAnsi="Arial" w:cs="Arial"/>
          <w:b/>
          <w:sz w:val="20"/>
        </w:rPr>
        <w:t>Если лицо, имеющее право действовать без доверенности от имени участника конкурса (юридического лица), либо участник конкурса - физическое лицо лично не явилось на очное собеседование либо на собеседование, проводимое посредством видео-конференц-связи через информационно-телекоммуникационные сети, конкурсная комиссия не оценивает заявку и документы участника конкурса.</w:t>
      </w:r>
    </w:p>
    <w:p w:rsidR="00FA6B28" w:rsidRDefault="00FA6B28" w:rsidP="00FA6B28">
      <w:pPr>
        <w:spacing w:before="200" w:after="1" w:line="200" w:lineRule="atLeast"/>
        <w:ind w:firstLine="540"/>
        <w:jc w:val="both"/>
      </w:pPr>
      <w:r>
        <w:rPr>
          <w:rFonts w:ascii="Arial" w:hAnsi="Arial" w:cs="Arial"/>
          <w:b/>
          <w:sz w:val="20"/>
        </w:rPr>
        <w:t>2.11. Конкурсная комиссия оценивает допущенные к отбору заявки и документы путем подсчета баллов, включающего значения каждого из критериев оценки участников конкурса.</w:t>
      </w:r>
    </w:p>
    <w:p w:rsidR="00FA6B28" w:rsidRDefault="00FA6B28" w:rsidP="00FA6B28">
      <w:pPr>
        <w:spacing w:before="200" w:after="1" w:line="200" w:lineRule="atLeast"/>
        <w:ind w:firstLine="540"/>
        <w:jc w:val="both"/>
      </w:pPr>
      <w:r>
        <w:rPr>
          <w:rFonts w:ascii="Arial" w:hAnsi="Arial" w:cs="Arial"/>
          <w:b/>
          <w:sz w:val="20"/>
        </w:rPr>
        <w:t>Оценка осуществляется в день заседания конкурсной комиссии после проведения с каждым участником конкурса собеседования.</w:t>
      </w:r>
    </w:p>
    <w:p w:rsidR="00FA6B28" w:rsidRDefault="00FA6B28" w:rsidP="00FA6B28">
      <w:pPr>
        <w:spacing w:before="200" w:after="1" w:line="200" w:lineRule="atLeast"/>
        <w:ind w:firstLine="540"/>
        <w:jc w:val="both"/>
      </w:pPr>
      <w:r>
        <w:rPr>
          <w:rFonts w:ascii="Arial" w:hAnsi="Arial" w:cs="Arial"/>
          <w:b/>
          <w:sz w:val="20"/>
        </w:rPr>
        <w:t>Решение по итогам оценки принимается конкурсной комиссией не позднее 5 рабочих дней со дня проведения заседания конкурсной комиссии.</w:t>
      </w:r>
    </w:p>
    <w:p w:rsidR="00FA6B28" w:rsidRDefault="00FA6B28" w:rsidP="00FA6B28">
      <w:pPr>
        <w:spacing w:before="200" w:after="1" w:line="200" w:lineRule="atLeast"/>
        <w:ind w:firstLine="540"/>
        <w:jc w:val="both"/>
      </w:pPr>
      <w:r>
        <w:rPr>
          <w:rFonts w:ascii="Arial" w:hAnsi="Arial" w:cs="Arial"/>
          <w:b/>
          <w:sz w:val="20"/>
        </w:rPr>
        <w:t xml:space="preserve">В целях определения победителей конкурсного отбора используются </w:t>
      </w:r>
      <w:hyperlink w:anchor="P12886" w:history="1">
        <w:r>
          <w:rPr>
            <w:rFonts w:ascii="Arial" w:hAnsi="Arial" w:cs="Arial"/>
            <w:b/>
            <w:color w:val="0000FF"/>
            <w:sz w:val="20"/>
          </w:rPr>
          <w:t>критерии</w:t>
        </w:r>
      </w:hyperlink>
      <w:r>
        <w:rPr>
          <w:rFonts w:ascii="Arial" w:hAnsi="Arial" w:cs="Arial"/>
          <w:b/>
          <w:sz w:val="20"/>
        </w:rPr>
        <w:t xml:space="preserve"> конкурсного отбора по балльной шкале оценок (весовому значению в общей оценке) согласно приложению N 5 к настоящему Порядку. Приоритетное право на получение гранта имеют победители, впервые претендующие на получение гранта.</w:t>
      </w:r>
    </w:p>
    <w:p w:rsidR="00FA6B28" w:rsidRDefault="00FA6B28" w:rsidP="00FA6B28">
      <w:pPr>
        <w:spacing w:before="200" w:after="1" w:line="200" w:lineRule="atLeast"/>
        <w:ind w:firstLine="540"/>
        <w:jc w:val="both"/>
      </w:pPr>
      <w:r>
        <w:rPr>
          <w:rFonts w:ascii="Arial" w:hAnsi="Arial" w:cs="Arial"/>
          <w:b/>
          <w:sz w:val="20"/>
        </w:rPr>
        <w:t>По итогам подсчета баллов и приоритетности получения гранта составляется список победителей исходя из количества баллов, набранных по результатам конкурса, от наибольшего к наименьшему (далее - ранжированный список).</w:t>
      </w:r>
    </w:p>
    <w:p w:rsidR="00FA6B28" w:rsidRDefault="00FA6B28" w:rsidP="00FA6B28">
      <w:pPr>
        <w:spacing w:before="200" w:after="1" w:line="200" w:lineRule="atLeast"/>
        <w:ind w:firstLine="540"/>
        <w:jc w:val="both"/>
      </w:pPr>
      <w:r>
        <w:rPr>
          <w:rFonts w:ascii="Arial" w:hAnsi="Arial" w:cs="Arial"/>
          <w:b/>
          <w:sz w:val="20"/>
        </w:rPr>
        <w:t>Гранты предоставляются победителям конкурса в сумме, определенной конкурсной комиссией согласно очередности ранжированного списка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на соответствующий финансовый год.</w:t>
      </w:r>
    </w:p>
    <w:p w:rsidR="00FA6B28" w:rsidRDefault="00FA6B28" w:rsidP="00FA6B28">
      <w:pPr>
        <w:spacing w:before="200" w:after="1" w:line="200" w:lineRule="atLeast"/>
        <w:ind w:firstLine="540"/>
        <w:jc w:val="both"/>
      </w:pPr>
      <w:bookmarkStart w:id="10" w:name="P12359"/>
      <w:bookmarkEnd w:id="10"/>
      <w:r>
        <w:rPr>
          <w:rFonts w:ascii="Arial" w:hAnsi="Arial" w:cs="Arial"/>
          <w:b/>
          <w:sz w:val="20"/>
        </w:rPr>
        <w:t xml:space="preserve">В случае если по результатам конкурса лимита бюджетных ассигнований, предусмотренных законом Пензенской области о бюджете Пензенской области на очередной финансовый год и плановый период для предоставления грантов на развитие семейных ферм на условиях софинансирования за счет средств федерального бюджета на стимулирование развития малых форм хозяйствования и грантов "Агропрогресс" на условиях софинансирования за счет средств федерального бюджета на стимулирование развития малых форм хозяйствования, недостаточно для выполнения значения результата использования субсидий, установленного соглашением о предоставлении субсидий из федерального бюджета бюджету субъекта Российской Федерации, заключенному между Министерством сельского хозяйства Российской Федерации и Правительством Пензенской области, сумма грантов определяется с учетом необходимости достижения указанных результатов и </w:t>
      </w:r>
      <w:hyperlink w:anchor="P13239" w:history="1">
        <w:r>
          <w:rPr>
            <w:rFonts w:ascii="Arial" w:hAnsi="Arial" w:cs="Arial"/>
            <w:b/>
            <w:color w:val="0000FF"/>
            <w:sz w:val="20"/>
          </w:rPr>
          <w:t>методики</w:t>
        </w:r>
      </w:hyperlink>
      <w:r>
        <w:rPr>
          <w:rFonts w:ascii="Arial" w:hAnsi="Arial" w:cs="Arial"/>
          <w:b/>
          <w:sz w:val="20"/>
        </w:rPr>
        <w:t xml:space="preserve"> определения расчетного размера предоставляемого гранта потенциальному получателю согласно приложению N 9 к настоящему Порядку (далее - методика).</w:t>
      </w:r>
    </w:p>
    <w:p w:rsidR="00FA6B28" w:rsidRDefault="00FA6B28" w:rsidP="00FA6B28">
      <w:pPr>
        <w:spacing w:before="200" w:after="1" w:line="200" w:lineRule="atLeast"/>
        <w:ind w:firstLine="540"/>
        <w:jc w:val="both"/>
      </w:pPr>
      <w:r>
        <w:rPr>
          <w:rFonts w:ascii="Arial" w:hAnsi="Arial" w:cs="Arial"/>
          <w:b/>
          <w:sz w:val="20"/>
        </w:rPr>
        <w:t xml:space="preserve">В случае определения размера гранта в соответствии с </w:t>
      </w:r>
      <w:hyperlink w:anchor="P12359" w:history="1">
        <w:r>
          <w:rPr>
            <w:rFonts w:ascii="Arial" w:hAnsi="Arial" w:cs="Arial"/>
            <w:b/>
            <w:color w:val="0000FF"/>
            <w:sz w:val="20"/>
          </w:rPr>
          <w:t>абзацем седьмым</w:t>
        </w:r>
      </w:hyperlink>
      <w:r>
        <w:rPr>
          <w:rFonts w:ascii="Arial" w:hAnsi="Arial" w:cs="Arial"/>
          <w:b/>
          <w:sz w:val="20"/>
        </w:rPr>
        <w:t xml:space="preserve"> настоящего пункта победителю конкурса согласно ранжированному списку Министерством в срок, не превышающий 10 рабочих дней со дня принятия решения конкурсной комиссией, предлагается реализовать бизнес-план с учетом суммы гранта, рассчитанной с применением методики.</w:t>
      </w:r>
    </w:p>
    <w:p w:rsidR="00FA6B28" w:rsidRDefault="00FA6B28" w:rsidP="00FA6B28">
      <w:pPr>
        <w:spacing w:before="200" w:after="1" w:line="200" w:lineRule="atLeast"/>
        <w:ind w:firstLine="540"/>
        <w:jc w:val="both"/>
      </w:pPr>
      <w:r>
        <w:rPr>
          <w:rFonts w:ascii="Arial" w:hAnsi="Arial" w:cs="Arial"/>
          <w:b/>
          <w:sz w:val="20"/>
        </w:rPr>
        <w:t xml:space="preserve">Победитель конкурса в течение 10 рабочих дней со дня получения вышеуказанного предложения может либо отказаться от получения гранта на развитие семейной фермы или гранта "Агропрогресс", либо согласиться реализовать бизнес-план с привлечением гранта в размере, рассчитанном в соответствии с </w:t>
      </w:r>
      <w:hyperlink w:anchor="P12359" w:history="1">
        <w:r>
          <w:rPr>
            <w:rFonts w:ascii="Arial" w:hAnsi="Arial" w:cs="Arial"/>
            <w:b/>
            <w:color w:val="0000FF"/>
            <w:sz w:val="20"/>
          </w:rPr>
          <w:t>абзацем седьмым</w:t>
        </w:r>
      </w:hyperlink>
      <w:r>
        <w:rPr>
          <w:rFonts w:ascii="Arial" w:hAnsi="Arial" w:cs="Arial"/>
          <w:b/>
          <w:sz w:val="20"/>
        </w:rPr>
        <w:t xml:space="preserve"> настоящего пункта. В случае отказа победителя </w:t>
      </w:r>
      <w:r>
        <w:rPr>
          <w:rFonts w:ascii="Arial" w:hAnsi="Arial" w:cs="Arial"/>
          <w:b/>
          <w:sz w:val="20"/>
        </w:rPr>
        <w:lastRenderedPageBreak/>
        <w:t>конкурса от получения гранта предложение направляется следующему победителю согласно ранжированного списка.</w:t>
      </w:r>
    </w:p>
    <w:p w:rsidR="00FA6B28" w:rsidRDefault="00FA6B28" w:rsidP="00FA6B28">
      <w:pPr>
        <w:spacing w:before="200" w:after="1" w:line="200" w:lineRule="atLeast"/>
        <w:ind w:firstLine="540"/>
        <w:jc w:val="both"/>
      </w:pPr>
      <w:r>
        <w:rPr>
          <w:rFonts w:ascii="Arial" w:hAnsi="Arial" w:cs="Arial"/>
          <w:b/>
          <w:sz w:val="20"/>
        </w:rPr>
        <w:t xml:space="preserve">В случае если все присутствующие на заседании члены конкурсной комиссии единогласно проголосовали "против" по </w:t>
      </w:r>
      <w:hyperlink w:anchor="P12947" w:history="1">
        <w:r>
          <w:rPr>
            <w:rFonts w:ascii="Arial" w:hAnsi="Arial" w:cs="Arial"/>
            <w:b/>
            <w:color w:val="0000FF"/>
            <w:sz w:val="20"/>
          </w:rPr>
          <w:t>критерию 7</w:t>
        </w:r>
      </w:hyperlink>
      <w:r>
        <w:rPr>
          <w:rFonts w:ascii="Arial" w:hAnsi="Arial" w:cs="Arial"/>
          <w:b/>
          <w:sz w:val="20"/>
        </w:rPr>
        <w:t xml:space="preserve"> приложения N 5 к настоящему Порядку, то заявка участника конкурса считается отклоненной и участник конкурса в ранжированный список не включается.</w:t>
      </w:r>
    </w:p>
    <w:p w:rsidR="00FA6B28" w:rsidRDefault="00FA6B28" w:rsidP="00FA6B28">
      <w:pPr>
        <w:spacing w:before="200" w:after="1" w:line="200" w:lineRule="atLeast"/>
        <w:ind w:firstLine="540"/>
        <w:jc w:val="both"/>
      </w:pPr>
      <w:r>
        <w:rPr>
          <w:rFonts w:ascii="Arial" w:hAnsi="Arial" w:cs="Arial"/>
          <w:b/>
          <w:sz w:val="20"/>
        </w:rPr>
        <w:t>В случае равенства значений набранных баллов нескольких победителей конкурса выше в очередности в ранжированном списке указывается победитель, ранее подавший заявку в конкурсную комиссию.</w:t>
      </w:r>
    </w:p>
    <w:p w:rsidR="00FA6B28" w:rsidRDefault="00FA6B28" w:rsidP="00FA6B28">
      <w:pPr>
        <w:spacing w:before="200" w:after="1" w:line="200" w:lineRule="atLeast"/>
        <w:ind w:firstLine="540"/>
        <w:jc w:val="both"/>
      </w:pPr>
      <w:r>
        <w:rPr>
          <w:rFonts w:ascii="Arial" w:hAnsi="Arial" w:cs="Arial"/>
          <w:b/>
          <w:sz w:val="20"/>
        </w:rPr>
        <w:t>Организацию проведения конкурса по отбору осуществляет Министерство.</w:t>
      </w:r>
    </w:p>
    <w:p w:rsidR="00FA6B28" w:rsidRDefault="00FA6B28" w:rsidP="00FA6B28">
      <w:pPr>
        <w:spacing w:before="200" w:after="1" w:line="200" w:lineRule="atLeast"/>
        <w:ind w:firstLine="540"/>
        <w:jc w:val="both"/>
      </w:pPr>
      <w:r>
        <w:rPr>
          <w:rFonts w:ascii="Arial" w:hAnsi="Arial" w:cs="Arial"/>
          <w:b/>
          <w:sz w:val="20"/>
        </w:rPr>
        <w:t>Решение конкурсной комиссии оформляется протоколом, который подписывается всеми членами комиссии, присутствующими на заседании конкурсной комиссии.</w:t>
      </w:r>
    </w:p>
    <w:p w:rsidR="00FA6B28" w:rsidRDefault="00FA6B28" w:rsidP="00FA6B28">
      <w:pPr>
        <w:spacing w:before="200" w:after="1" w:line="200" w:lineRule="atLeast"/>
        <w:ind w:firstLine="540"/>
        <w:jc w:val="both"/>
      </w:pPr>
      <w:r>
        <w:rPr>
          <w:rFonts w:ascii="Arial" w:hAnsi="Arial" w:cs="Arial"/>
          <w:b/>
          <w:sz w:val="20"/>
        </w:rPr>
        <w:t>2.12. В случае недостаточности средств для обеспечения финансовых потребностей в средствах, указанных в плане расходов победителя конкурса, оказавшегося последним в ранжированном списке,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на соответствующий финансовый год, данному победителю конкурса с его согласия сумма устанавливается в пределах остатка бюджетных средств. В случае отказа данного победителя конкурса сумма гранта в пределах остатка бюджетных средств предлагается следующему по ранжированному списку победителю конкурса.</w:t>
      </w:r>
    </w:p>
    <w:p w:rsidR="00FA6B28" w:rsidRDefault="00FA6B28" w:rsidP="00FA6B28">
      <w:pPr>
        <w:spacing w:before="200" w:after="1" w:line="200" w:lineRule="atLeast"/>
        <w:ind w:firstLine="540"/>
        <w:jc w:val="both"/>
      </w:pPr>
      <w:r>
        <w:rPr>
          <w:rFonts w:ascii="Arial" w:hAnsi="Arial" w:cs="Arial"/>
          <w:b/>
          <w:sz w:val="20"/>
        </w:rPr>
        <w:t>В случаях выделения дополнительных денежных средств и (или) возврата денежных средств получателем гранта, получившим денежные средства в текущем финансовом году, в течение календарного года данные средства предлагаются Министерством победителю конкурса согласно ранжированному списку.</w:t>
      </w:r>
    </w:p>
    <w:p w:rsidR="00FA6B28" w:rsidRDefault="00FA6B28" w:rsidP="00FA6B28">
      <w:pPr>
        <w:spacing w:before="200" w:after="1" w:line="200" w:lineRule="atLeast"/>
        <w:ind w:firstLine="540"/>
        <w:jc w:val="both"/>
      </w:pPr>
      <w:r>
        <w:rPr>
          <w:rFonts w:ascii="Arial" w:hAnsi="Arial" w:cs="Arial"/>
          <w:b/>
          <w:sz w:val="20"/>
        </w:rPr>
        <w:t>В случаях выделения дополнительных денежных средств и (или) возврата денежных средств получателем гранта, получившим денежные средства в текущем финансовом году, в течение календарного года и отсутствия победителей конкурса в ранжированном списке, Министерством объявляется отбор в соответствии с настоящим Порядком.</w:t>
      </w:r>
    </w:p>
    <w:p w:rsidR="00FA6B28" w:rsidRDefault="00FA6B28" w:rsidP="00FA6B28">
      <w:pPr>
        <w:spacing w:before="200" w:after="1" w:line="200" w:lineRule="atLeast"/>
        <w:ind w:firstLine="540"/>
        <w:jc w:val="both"/>
      </w:pPr>
      <w:r>
        <w:rPr>
          <w:rFonts w:ascii="Arial" w:hAnsi="Arial" w:cs="Arial"/>
          <w:b/>
          <w:sz w:val="20"/>
        </w:rPr>
        <w:t>2.13. Конкурсная комиссия вправе по ходатайству участника конкурса принять решение о согласовании изменения плана расходов после проведения конкурса, а также в ходе заседания конкурсной комиссии при проведении конкурса по ходатайству участника конкурса.</w:t>
      </w:r>
    </w:p>
    <w:p w:rsidR="00FA6B28" w:rsidRDefault="00FA6B28" w:rsidP="00FA6B28">
      <w:pPr>
        <w:spacing w:before="200" w:after="1" w:line="200" w:lineRule="atLeast"/>
        <w:ind w:firstLine="540"/>
        <w:jc w:val="both"/>
      </w:pPr>
      <w:r>
        <w:rPr>
          <w:rFonts w:ascii="Arial" w:hAnsi="Arial" w:cs="Arial"/>
          <w:b/>
          <w:sz w:val="20"/>
        </w:rPr>
        <w:t>Ходатайство о согласовании нового плана расходов должно содержать обоснование необходимости его изменения с приложением бизнес-плана и плана расходов, содержащих корректировки в соответствии с планируемыми изменениями.</w:t>
      </w:r>
    </w:p>
    <w:p w:rsidR="00FA6B28" w:rsidRDefault="00FA6B28" w:rsidP="00FA6B28">
      <w:pPr>
        <w:spacing w:before="200" w:after="1" w:line="200" w:lineRule="atLeast"/>
        <w:ind w:firstLine="540"/>
        <w:jc w:val="both"/>
      </w:pPr>
      <w:r>
        <w:rPr>
          <w:rFonts w:ascii="Arial" w:hAnsi="Arial" w:cs="Arial"/>
          <w:b/>
          <w:sz w:val="20"/>
        </w:rPr>
        <w:t>Изменения плана расходов не должны менять отраслевого направления деятельности хозяйства.</w:t>
      </w:r>
    </w:p>
    <w:p w:rsidR="00FA6B28" w:rsidRDefault="00FA6B28" w:rsidP="00FA6B28">
      <w:pPr>
        <w:spacing w:before="200" w:after="1" w:line="200" w:lineRule="atLeast"/>
        <w:ind w:firstLine="540"/>
        <w:jc w:val="both"/>
      </w:pPr>
      <w:r>
        <w:rPr>
          <w:rFonts w:ascii="Arial" w:hAnsi="Arial" w:cs="Arial"/>
          <w:b/>
          <w:sz w:val="20"/>
        </w:rPr>
        <w:t>Решение конкурсной комиссии о согласовании либо несогласовании изменения плана расходов оформляется протоколом, который подписывается всеми членами комиссии, присутствующими на заседании конкурсной комиссии.</w:t>
      </w:r>
    </w:p>
    <w:p w:rsidR="00FA6B28" w:rsidRDefault="00FA6B28" w:rsidP="00FA6B28">
      <w:pPr>
        <w:spacing w:before="200" w:after="1" w:line="200" w:lineRule="atLeast"/>
        <w:ind w:firstLine="540"/>
        <w:jc w:val="both"/>
      </w:pPr>
      <w:bookmarkStart w:id="11" w:name="P12373"/>
      <w:bookmarkEnd w:id="11"/>
      <w:r>
        <w:rPr>
          <w:rFonts w:ascii="Arial" w:hAnsi="Arial" w:cs="Arial"/>
          <w:b/>
          <w:sz w:val="20"/>
        </w:rPr>
        <w:t xml:space="preserve">2.14. В течение десяти рабочих дней со дня после признания заявителя победителем конкурсного отбора Управление направляет ему проект соглашения о предоставлении гранта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12375" w:history="1">
        <w:r>
          <w:rPr>
            <w:rFonts w:ascii="Arial" w:hAnsi="Arial" w:cs="Arial"/>
            <w:b/>
            <w:color w:val="0000FF"/>
            <w:sz w:val="20"/>
          </w:rPr>
          <w:t>пунктом 2.16</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 xml:space="preserve">2.15. В случае неподписания победителем отбора соглашения о предоставлении гранта, направленного в соответствии с </w:t>
      </w:r>
      <w:hyperlink w:anchor="P12373" w:history="1">
        <w:r>
          <w:rPr>
            <w:rFonts w:ascii="Arial" w:hAnsi="Arial" w:cs="Arial"/>
            <w:b/>
            <w:color w:val="0000FF"/>
            <w:sz w:val="20"/>
          </w:rPr>
          <w:t>пунктом 2.14</w:t>
        </w:r>
      </w:hyperlink>
      <w:r>
        <w:rPr>
          <w:rFonts w:ascii="Arial" w:hAnsi="Arial" w:cs="Arial"/>
          <w:b/>
          <w:sz w:val="20"/>
        </w:rPr>
        <w:t xml:space="preserve"> настоящего Порядка, в течение 30 рабочих дней со дня признания победителем отбора, победитель отбора признается уклонившимся от заключения соглашения и грант по результатам отбора ему не предоставляется.</w:t>
      </w:r>
    </w:p>
    <w:p w:rsidR="00FA6B28" w:rsidRDefault="00FA6B28" w:rsidP="00FA6B28">
      <w:pPr>
        <w:spacing w:before="200" w:after="1" w:line="200" w:lineRule="atLeast"/>
        <w:ind w:firstLine="540"/>
        <w:jc w:val="both"/>
      </w:pPr>
      <w:bookmarkStart w:id="12" w:name="P12375"/>
      <w:bookmarkEnd w:id="12"/>
      <w:r>
        <w:rPr>
          <w:rFonts w:ascii="Arial" w:hAnsi="Arial" w:cs="Arial"/>
          <w:b/>
          <w:sz w:val="20"/>
        </w:rPr>
        <w:lastRenderedPageBreak/>
        <w:t>2.16. Условия и порядок заключения между Министерством и получателем гранта соглашения.</w:t>
      </w:r>
    </w:p>
    <w:p w:rsidR="00FA6B28" w:rsidRDefault="00FA6B28" w:rsidP="00FA6B28">
      <w:pPr>
        <w:spacing w:before="200" w:after="1" w:line="200" w:lineRule="atLeast"/>
        <w:ind w:firstLine="540"/>
        <w:jc w:val="both"/>
      </w:pPr>
      <w:r>
        <w:rPr>
          <w:rFonts w:ascii="Arial" w:hAnsi="Arial" w:cs="Arial"/>
          <w:b/>
          <w:sz w:val="20"/>
        </w:rPr>
        <w:t>2.16.1.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FA6B28" w:rsidRDefault="00FA6B28" w:rsidP="00FA6B28">
      <w:pPr>
        <w:spacing w:before="200" w:after="1" w:line="200" w:lineRule="atLeast"/>
        <w:ind w:firstLine="540"/>
        <w:jc w:val="both"/>
      </w:pPr>
      <w:r>
        <w:rPr>
          <w:rFonts w:ascii="Arial" w:hAnsi="Arial" w:cs="Arial"/>
          <w:b/>
          <w:sz w:val="20"/>
        </w:rPr>
        <w:t>2.16.2. Обязательными условиями предоставления гранта, включаемыми в соглашение, являются:</w:t>
      </w:r>
    </w:p>
    <w:p w:rsidR="00FA6B28" w:rsidRDefault="00FA6B28" w:rsidP="00FA6B28">
      <w:pPr>
        <w:spacing w:before="200" w:after="1" w:line="200" w:lineRule="atLeast"/>
        <w:ind w:firstLine="540"/>
        <w:jc w:val="both"/>
      </w:pPr>
      <w:r>
        <w:rPr>
          <w:rFonts w:ascii="Arial" w:hAnsi="Arial" w:cs="Arial"/>
          <w:b/>
          <w:sz w:val="20"/>
        </w:rPr>
        <w:t xml:space="preserve">- абзац утратил силу. - </w:t>
      </w:r>
      <w:hyperlink r:id="rId17" w:history="1">
        <w:r>
          <w:rPr>
            <w:rFonts w:ascii="Arial" w:hAnsi="Arial" w:cs="Arial"/>
            <w:b/>
            <w:color w:val="0000FF"/>
            <w:sz w:val="20"/>
          </w:rPr>
          <w:t>Постановление</w:t>
        </w:r>
      </w:hyperlink>
      <w:r>
        <w:rPr>
          <w:rFonts w:ascii="Arial" w:hAnsi="Arial" w:cs="Arial"/>
          <w:b/>
          <w:sz w:val="20"/>
        </w:rPr>
        <w:t xml:space="preserve"> Правительства Пензенской обл. от 02.08.2021 N 453-пП;</w:t>
      </w:r>
    </w:p>
    <w:p w:rsidR="00FA6B28" w:rsidRDefault="00FA6B28" w:rsidP="00FA6B28">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2238" w:history="1">
        <w:r>
          <w:rPr>
            <w:rFonts w:ascii="Arial" w:hAnsi="Arial" w:cs="Arial"/>
            <w:b/>
            <w:color w:val="0000FF"/>
            <w:sz w:val="20"/>
          </w:rPr>
          <w:t>пункте 1.5</w:t>
        </w:r>
      </w:hyperlink>
      <w:r>
        <w:rPr>
          <w:rFonts w:ascii="Arial" w:hAnsi="Arial" w:cs="Arial"/>
          <w:b/>
          <w:sz w:val="20"/>
        </w:rPr>
        <w:t xml:space="preserve"> настоящего Порядка, приводящего к невозможности предоставления гранта в размере, определенном в соглашении;</w:t>
      </w:r>
    </w:p>
    <w:p w:rsidR="00FA6B28" w:rsidRDefault="00FA6B28" w:rsidP="00FA6B28">
      <w:pPr>
        <w:spacing w:before="200" w:after="1" w:line="200" w:lineRule="atLeast"/>
        <w:ind w:firstLine="540"/>
        <w:jc w:val="both"/>
      </w:pPr>
      <w:r>
        <w:rPr>
          <w:rFonts w:ascii="Arial" w:hAnsi="Arial" w:cs="Arial"/>
          <w:b/>
          <w:sz w:val="20"/>
        </w:rPr>
        <w:t>- запрет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A6B28" w:rsidRDefault="00FA6B28" w:rsidP="00FA6B28">
      <w:pPr>
        <w:spacing w:before="200" w:after="1" w:line="200" w:lineRule="atLeast"/>
        <w:ind w:firstLine="540"/>
        <w:jc w:val="both"/>
      </w:pPr>
      <w:r>
        <w:rPr>
          <w:rFonts w:ascii="Arial" w:hAnsi="Arial" w:cs="Arial"/>
          <w:b/>
          <w:sz w:val="20"/>
        </w:rPr>
        <w:t>- согласие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грантов;</w:t>
      </w:r>
    </w:p>
    <w:p w:rsidR="00FA6B28" w:rsidRDefault="00FA6B28" w:rsidP="00FA6B28">
      <w:pPr>
        <w:spacing w:before="200" w:after="1" w:line="200" w:lineRule="atLeast"/>
        <w:ind w:firstLine="540"/>
        <w:jc w:val="both"/>
      </w:pPr>
      <w:r>
        <w:rPr>
          <w:rFonts w:ascii="Arial" w:hAnsi="Arial" w:cs="Arial"/>
          <w:b/>
          <w:sz w:val="20"/>
        </w:rPr>
        <w:t>- положения о казначейском сопровождении средств грантов в соответствии с бюджетным законодательством Российской Федерации.</w:t>
      </w:r>
    </w:p>
    <w:p w:rsidR="00FA6B28" w:rsidRDefault="00FA6B28" w:rsidP="00FA6B28">
      <w:pPr>
        <w:spacing w:before="200" w:after="1" w:line="200" w:lineRule="atLeast"/>
        <w:ind w:firstLine="540"/>
        <w:jc w:val="both"/>
      </w:pPr>
      <w:r>
        <w:rPr>
          <w:rFonts w:ascii="Arial" w:hAnsi="Arial" w:cs="Arial"/>
          <w:b/>
          <w:sz w:val="20"/>
        </w:rPr>
        <w:t>2.17. Управление в срок не позднее 14-го календарного дня, следующего за днем определения победителей отбора обеспечивает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FA6B28" w:rsidRDefault="00FA6B28" w:rsidP="00FA6B28">
      <w:pPr>
        <w:spacing w:before="200" w:after="1" w:line="200" w:lineRule="atLeast"/>
        <w:ind w:firstLine="540"/>
        <w:jc w:val="both"/>
      </w:pPr>
      <w:r>
        <w:rPr>
          <w:rFonts w:ascii="Arial" w:hAnsi="Arial" w:cs="Arial"/>
          <w:b/>
          <w:sz w:val="20"/>
        </w:rPr>
        <w:t>дата, время и место проведения рассмотрения заявок;</w:t>
      </w:r>
    </w:p>
    <w:p w:rsidR="00FA6B28" w:rsidRDefault="00FA6B28" w:rsidP="00FA6B28">
      <w:pPr>
        <w:spacing w:before="200" w:after="1" w:line="200" w:lineRule="atLeast"/>
        <w:ind w:firstLine="540"/>
        <w:jc w:val="both"/>
      </w:pPr>
      <w:r>
        <w:rPr>
          <w:rFonts w:ascii="Arial" w:hAnsi="Arial" w:cs="Arial"/>
          <w:b/>
          <w:sz w:val="20"/>
        </w:rPr>
        <w:t>дата, время и место оценки заявок участников отбора;</w:t>
      </w:r>
    </w:p>
    <w:p w:rsidR="00FA6B28" w:rsidRDefault="00FA6B28" w:rsidP="00FA6B28">
      <w:pPr>
        <w:spacing w:before="200" w:after="1" w:line="200" w:lineRule="atLeast"/>
        <w:ind w:firstLine="540"/>
        <w:jc w:val="both"/>
      </w:pPr>
      <w:r>
        <w:rPr>
          <w:rFonts w:ascii="Arial" w:hAnsi="Arial" w:cs="Arial"/>
          <w:b/>
          <w:sz w:val="20"/>
        </w:rPr>
        <w:t>информация об участниках отбора, заявки которых были рассмотрены;</w:t>
      </w:r>
    </w:p>
    <w:p w:rsidR="00FA6B28" w:rsidRDefault="00FA6B28" w:rsidP="00FA6B28">
      <w:pPr>
        <w:spacing w:before="200" w:after="1" w:line="200" w:lineRule="atLeast"/>
        <w:ind w:firstLine="540"/>
        <w:jc w:val="both"/>
      </w:pPr>
      <w:r>
        <w:rPr>
          <w:rFonts w:ascii="Arial" w:hAnsi="Arial" w:cs="Arial"/>
          <w:b/>
          <w:sz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A6B28" w:rsidRDefault="00FA6B28" w:rsidP="00FA6B28">
      <w:pPr>
        <w:spacing w:before="200" w:after="1" w:line="200" w:lineRule="atLeast"/>
        <w:ind w:firstLine="540"/>
        <w:jc w:val="both"/>
      </w:pPr>
      <w:r>
        <w:rPr>
          <w:rFonts w:ascii="Arial" w:hAnsi="Arial" w:cs="Arial"/>
          <w:b/>
          <w:sz w:val="20"/>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A6B28" w:rsidRDefault="00FA6B28" w:rsidP="00FA6B28">
      <w:pPr>
        <w:spacing w:before="200" w:after="1" w:line="200" w:lineRule="atLeast"/>
        <w:ind w:firstLine="540"/>
        <w:jc w:val="both"/>
      </w:pPr>
      <w:r>
        <w:rPr>
          <w:rFonts w:ascii="Arial" w:hAnsi="Arial" w:cs="Arial"/>
          <w:b/>
          <w:sz w:val="20"/>
        </w:rPr>
        <w:t>наименование победителя отбора, с которым заключается соглашение, и размер предоставляемой ему субсидии.</w:t>
      </w:r>
    </w:p>
    <w:p w:rsidR="00FA6B28" w:rsidRDefault="00FA6B28" w:rsidP="00FA6B28">
      <w:pPr>
        <w:spacing w:after="1" w:line="200" w:lineRule="atLeast"/>
        <w:jc w:val="both"/>
      </w:pPr>
    </w:p>
    <w:p w:rsidR="00FA6B28" w:rsidRDefault="00FA6B28" w:rsidP="00FA6B28">
      <w:pPr>
        <w:spacing w:after="1" w:line="200" w:lineRule="atLeast"/>
        <w:jc w:val="center"/>
        <w:outlineLvl w:val="1"/>
      </w:pPr>
      <w:r>
        <w:rPr>
          <w:rFonts w:ascii="Arial" w:hAnsi="Arial" w:cs="Arial"/>
          <w:b/>
          <w:sz w:val="20"/>
        </w:rPr>
        <w:t>3. Условия и порядок предоставления грантов</w:t>
      </w:r>
    </w:p>
    <w:p w:rsidR="00FA6B28" w:rsidRDefault="00FA6B28" w:rsidP="00FA6B28">
      <w:pPr>
        <w:spacing w:after="1" w:line="200" w:lineRule="atLeast"/>
        <w:jc w:val="both"/>
      </w:pPr>
    </w:p>
    <w:p w:rsidR="00FA6B28" w:rsidRDefault="00FA6B28" w:rsidP="00FA6B28">
      <w:pPr>
        <w:spacing w:after="1" w:line="200" w:lineRule="atLeast"/>
        <w:ind w:firstLine="540"/>
        <w:jc w:val="both"/>
      </w:pPr>
      <w:bookmarkStart w:id="13" w:name="P12393"/>
      <w:bookmarkEnd w:id="13"/>
      <w:r>
        <w:rPr>
          <w:rFonts w:ascii="Arial" w:hAnsi="Arial" w:cs="Arial"/>
          <w:b/>
          <w:sz w:val="20"/>
        </w:rPr>
        <w:t>3.1. Для получения грантов победители отбора представляют в отдел государственной поддержки и отчетности агропромышленного комплекса Министерства (далее - Отдел) в течение 30 дней со дня заключения соглашения следующие документы:</w:t>
      </w:r>
    </w:p>
    <w:p w:rsidR="00FA6B28" w:rsidRDefault="00FA6B28" w:rsidP="00FA6B28">
      <w:pPr>
        <w:spacing w:before="200" w:after="1" w:line="200" w:lineRule="atLeast"/>
        <w:ind w:firstLine="540"/>
        <w:jc w:val="both"/>
      </w:pPr>
      <w:r>
        <w:rPr>
          <w:rFonts w:ascii="Arial" w:hAnsi="Arial" w:cs="Arial"/>
          <w:b/>
          <w:sz w:val="20"/>
        </w:rPr>
        <w:t>а) заявление о представлении гранта;</w:t>
      </w:r>
    </w:p>
    <w:p w:rsidR="00FA6B28" w:rsidRDefault="00FA6B28" w:rsidP="00FA6B28">
      <w:pPr>
        <w:spacing w:before="200" w:after="1" w:line="200" w:lineRule="atLeast"/>
        <w:ind w:firstLine="540"/>
        <w:jc w:val="both"/>
      </w:pPr>
      <w:r>
        <w:rPr>
          <w:rFonts w:ascii="Arial" w:hAnsi="Arial" w:cs="Arial"/>
          <w:b/>
          <w:sz w:val="20"/>
        </w:rPr>
        <w:t xml:space="preserve">б) справку-расчет по форме согласно </w:t>
      </w:r>
      <w:hyperlink w:anchor="P12481" w:history="1">
        <w:r>
          <w:rPr>
            <w:rFonts w:ascii="Arial" w:hAnsi="Arial" w:cs="Arial"/>
            <w:b/>
            <w:color w:val="0000FF"/>
            <w:sz w:val="20"/>
          </w:rPr>
          <w:t>приложению N 1</w:t>
        </w:r>
      </w:hyperlink>
      <w:r>
        <w:rPr>
          <w:rFonts w:ascii="Arial" w:hAnsi="Arial" w:cs="Arial"/>
          <w:b/>
          <w:sz w:val="20"/>
        </w:rPr>
        <w:t xml:space="preserve"> или </w:t>
      </w:r>
      <w:hyperlink w:anchor="P12580" w:history="1">
        <w:r>
          <w:rPr>
            <w:rFonts w:ascii="Arial" w:hAnsi="Arial" w:cs="Arial"/>
            <w:b/>
            <w:color w:val="0000FF"/>
            <w:sz w:val="20"/>
          </w:rPr>
          <w:t>N 1а</w:t>
        </w:r>
      </w:hyperlink>
      <w:r>
        <w:rPr>
          <w:rFonts w:ascii="Arial" w:hAnsi="Arial" w:cs="Arial"/>
          <w:b/>
          <w:sz w:val="20"/>
        </w:rPr>
        <w:t xml:space="preserve"> к Порядку;</w:t>
      </w:r>
    </w:p>
    <w:p w:rsidR="00FA6B28" w:rsidRDefault="00FA6B28" w:rsidP="00FA6B28">
      <w:pPr>
        <w:spacing w:before="200" w:after="1" w:line="200" w:lineRule="atLeast"/>
        <w:ind w:firstLine="540"/>
        <w:jc w:val="both"/>
      </w:pPr>
      <w:r>
        <w:rPr>
          <w:rFonts w:ascii="Arial" w:hAnsi="Arial" w:cs="Arial"/>
          <w:b/>
          <w:sz w:val="20"/>
        </w:rPr>
        <w:t xml:space="preserve">в) получатели грантов на развитие семейных ферм - подтверждение фактических расходов в размере не менее 40 процентов стоимости каждого наименования плана расходов бизнес-плана за счет собственных средств (не менее 20 процентов в случае, указанном в </w:t>
      </w:r>
      <w:hyperlink w:anchor="P12420" w:history="1">
        <w:r>
          <w:rPr>
            <w:rFonts w:ascii="Arial" w:hAnsi="Arial" w:cs="Arial"/>
            <w:b/>
            <w:color w:val="0000FF"/>
            <w:sz w:val="20"/>
          </w:rPr>
          <w:t>абзаце восьмом пункта 3.4</w:t>
        </w:r>
      </w:hyperlink>
      <w:r>
        <w:rPr>
          <w:rFonts w:ascii="Arial" w:hAnsi="Arial" w:cs="Arial"/>
          <w:b/>
          <w:sz w:val="20"/>
        </w:rPr>
        <w:t xml:space="preserve"> настоящего Порядка) (заверенные копии договоров купли-продажи (услуг, работ), платежных поручений, сводного сметного расчета (при строительстве, модернизации));</w:t>
      </w:r>
    </w:p>
    <w:p w:rsidR="00FA6B28" w:rsidRDefault="00FA6B28" w:rsidP="00FA6B28">
      <w:pPr>
        <w:spacing w:before="200" w:after="1" w:line="200" w:lineRule="atLeast"/>
        <w:ind w:firstLine="540"/>
        <w:jc w:val="both"/>
      </w:pPr>
      <w:r>
        <w:rPr>
          <w:rFonts w:ascii="Arial" w:hAnsi="Arial" w:cs="Arial"/>
          <w:b/>
          <w:sz w:val="20"/>
        </w:rPr>
        <w:t>г) получатели грантов "Агропрогресс" - подтверждение фактических расходов в размере не менее 5 процентов стоимости каждого наименования плана расходов бизнес-плана за счет собственных средств (заверенные копии договоров купли-продажи (услуг, работ), платежных поручений, сводного сметного расчета (при строительстве, модернизации));</w:t>
      </w:r>
    </w:p>
    <w:p w:rsidR="00FA6B28" w:rsidRDefault="00FA6B28" w:rsidP="00FA6B28">
      <w:pPr>
        <w:spacing w:before="200" w:after="1" w:line="200" w:lineRule="atLeast"/>
        <w:ind w:firstLine="540"/>
        <w:jc w:val="both"/>
      </w:pPr>
      <w:r>
        <w:rPr>
          <w:rFonts w:ascii="Arial" w:hAnsi="Arial" w:cs="Arial"/>
          <w:b/>
          <w:sz w:val="20"/>
        </w:rPr>
        <w:t>д)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FA6B28" w:rsidRDefault="00FA6B28" w:rsidP="00FA6B28">
      <w:pPr>
        <w:spacing w:before="200" w:after="1" w:line="200" w:lineRule="atLeast"/>
        <w:ind w:firstLine="540"/>
        <w:jc w:val="both"/>
      </w:pPr>
      <w:r>
        <w:rPr>
          <w:rFonts w:ascii="Arial" w:hAnsi="Arial" w:cs="Arial"/>
          <w:b/>
          <w:sz w:val="20"/>
        </w:rPr>
        <w:t>Ответственность за достоверность представляемых документов несут заявители.</w:t>
      </w:r>
    </w:p>
    <w:p w:rsidR="00FA6B28" w:rsidRDefault="00FA6B28" w:rsidP="00FA6B28">
      <w:pPr>
        <w:spacing w:before="200" w:after="1" w:line="200" w:lineRule="atLeast"/>
        <w:ind w:firstLine="540"/>
        <w:jc w:val="both"/>
      </w:pPr>
      <w:r>
        <w:rPr>
          <w:rFonts w:ascii="Arial" w:hAnsi="Arial" w:cs="Arial"/>
          <w:b/>
          <w:sz w:val="20"/>
        </w:rPr>
        <w:t xml:space="preserve">3.2. Порядок и сроки рассмотрения Отделом документов, указанных в </w:t>
      </w:r>
      <w:hyperlink w:anchor="P12393" w:history="1">
        <w:r>
          <w:rPr>
            <w:rFonts w:ascii="Arial" w:hAnsi="Arial" w:cs="Arial"/>
            <w:b/>
            <w:color w:val="0000FF"/>
            <w:sz w:val="20"/>
          </w:rPr>
          <w:t>пункте 3.1</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3.2.1. Отдел в течение рабочего дня регистрирует заявления в порядке их поступления в специальном журнале регистрации, который пронумерован, прошнурован и скреплен печатью.</w:t>
      </w:r>
    </w:p>
    <w:p w:rsidR="00FA6B28" w:rsidRDefault="00FA6B28" w:rsidP="00FA6B28">
      <w:pPr>
        <w:spacing w:before="200" w:after="1" w:line="200" w:lineRule="atLeast"/>
        <w:ind w:firstLine="540"/>
        <w:jc w:val="both"/>
      </w:pPr>
      <w:r>
        <w:rPr>
          <w:rFonts w:ascii="Arial" w:hAnsi="Arial" w:cs="Arial"/>
          <w:b/>
          <w:sz w:val="20"/>
        </w:rPr>
        <w:t>3.2.2. Отдел в течение пятнадцати рабочих дней с даты регистрации заявления рассматривает представленные документы на соответствие требованиям настоящего Порядка и принимает одно из решений:</w:t>
      </w:r>
    </w:p>
    <w:p w:rsidR="00FA6B28" w:rsidRDefault="00FA6B28" w:rsidP="00FA6B28">
      <w:pPr>
        <w:spacing w:before="200" w:after="1" w:line="200" w:lineRule="atLeast"/>
        <w:ind w:firstLine="540"/>
        <w:jc w:val="both"/>
      </w:pPr>
      <w:r>
        <w:rPr>
          <w:rFonts w:ascii="Arial" w:hAnsi="Arial" w:cs="Arial"/>
          <w:b/>
          <w:sz w:val="20"/>
        </w:rPr>
        <w:t>- о предоставлении грантов;</w:t>
      </w:r>
    </w:p>
    <w:p w:rsidR="00FA6B28" w:rsidRDefault="00FA6B28" w:rsidP="00FA6B28">
      <w:pPr>
        <w:spacing w:before="200" w:after="1" w:line="200" w:lineRule="atLeast"/>
        <w:ind w:firstLine="540"/>
        <w:jc w:val="both"/>
      </w:pPr>
      <w:r>
        <w:rPr>
          <w:rFonts w:ascii="Arial" w:hAnsi="Arial" w:cs="Arial"/>
          <w:b/>
          <w:sz w:val="20"/>
        </w:rPr>
        <w:t>- об отказе в предоставлении грантов.</w:t>
      </w:r>
    </w:p>
    <w:p w:rsidR="00FA6B28" w:rsidRDefault="00FA6B28" w:rsidP="00FA6B28">
      <w:pPr>
        <w:spacing w:before="200" w:after="1" w:line="200" w:lineRule="atLeast"/>
        <w:ind w:firstLine="540"/>
        <w:jc w:val="both"/>
      </w:pPr>
      <w:r>
        <w:rPr>
          <w:rFonts w:ascii="Arial" w:hAnsi="Arial" w:cs="Arial"/>
          <w:b/>
          <w:sz w:val="20"/>
        </w:rPr>
        <w:t xml:space="preserve">3.2.3. В случае принятия решения о предоставлении гранта Министерство перечисляет грант в соответствии с </w:t>
      </w:r>
      <w:hyperlink w:anchor="P12429" w:history="1">
        <w:r>
          <w:rPr>
            <w:rFonts w:ascii="Arial" w:hAnsi="Arial" w:cs="Arial"/>
            <w:b/>
            <w:color w:val="0000FF"/>
            <w:sz w:val="20"/>
          </w:rPr>
          <w:t>пунктом 3.6</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 xml:space="preserve">3.2.4. В случае принятия решения об отказе в предоставлении гранта Отдел в течение последующих трех рабочих дней со дня рассмотрения представленных документов направляет заявителю письменное уведомление об отказе в предоставлении гранта с указанием оснований для отказа, установленных </w:t>
      </w:r>
      <w:hyperlink w:anchor="P12408" w:history="1">
        <w:r>
          <w:rPr>
            <w:rFonts w:ascii="Arial" w:hAnsi="Arial" w:cs="Arial"/>
            <w:b/>
            <w:color w:val="0000FF"/>
            <w:sz w:val="20"/>
          </w:rPr>
          <w:t>пунктом 3.3</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 xml:space="preserve">Заявитель, получивший отказ, имеет право на повторное обращение, за исключением случая, указанного в </w:t>
      </w:r>
      <w:hyperlink w:anchor="P12411" w:history="1">
        <w:r>
          <w:rPr>
            <w:rFonts w:ascii="Arial" w:hAnsi="Arial" w:cs="Arial"/>
            <w:b/>
            <w:color w:val="0000FF"/>
            <w:sz w:val="20"/>
          </w:rPr>
          <w:t>подпункте "в" пункта 3.3</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bookmarkStart w:id="14" w:name="P12408"/>
      <w:bookmarkEnd w:id="14"/>
      <w:r>
        <w:rPr>
          <w:rFonts w:ascii="Arial" w:hAnsi="Arial" w:cs="Arial"/>
          <w:b/>
          <w:sz w:val="20"/>
        </w:rPr>
        <w:t>3.3. Основания для отказа заявителю в предоставлении грантов:</w:t>
      </w:r>
    </w:p>
    <w:p w:rsidR="00FA6B28" w:rsidRDefault="00FA6B28" w:rsidP="00FA6B28">
      <w:pPr>
        <w:spacing w:before="200" w:after="1" w:line="200" w:lineRule="atLeast"/>
        <w:ind w:firstLine="540"/>
        <w:jc w:val="both"/>
      </w:pPr>
      <w:r>
        <w:rPr>
          <w:rFonts w:ascii="Arial" w:hAnsi="Arial" w:cs="Arial"/>
          <w:b/>
          <w:sz w:val="20"/>
        </w:rPr>
        <w:t xml:space="preserve">а) несоответствие представленных заявителем документов требованиям, определенным </w:t>
      </w:r>
      <w:hyperlink w:anchor="P12393" w:history="1">
        <w:r>
          <w:rPr>
            <w:rFonts w:ascii="Arial" w:hAnsi="Arial" w:cs="Arial"/>
            <w:b/>
            <w:color w:val="0000FF"/>
            <w:sz w:val="20"/>
          </w:rPr>
          <w:t>пунктом 3.1</w:t>
        </w:r>
      </w:hyperlink>
      <w:r>
        <w:rPr>
          <w:rFonts w:ascii="Arial" w:hAnsi="Arial" w:cs="Arial"/>
          <w:b/>
          <w:sz w:val="20"/>
        </w:rPr>
        <w:t xml:space="preserve"> настоящего Порядка или непредставление (представление не в полном объеме) указанных документов;</w:t>
      </w:r>
    </w:p>
    <w:p w:rsidR="00FA6B28" w:rsidRDefault="00FA6B28" w:rsidP="00FA6B28">
      <w:pPr>
        <w:spacing w:before="200" w:after="1" w:line="200" w:lineRule="atLeast"/>
        <w:ind w:firstLine="540"/>
        <w:jc w:val="both"/>
      </w:pPr>
      <w:r>
        <w:rPr>
          <w:rFonts w:ascii="Arial" w:hAnsi="Arial" w:cs="Arial"/>
          <w:b/>
          <w:sz w:val="20"/>
        </w:rPr>
        <w:t>б) установление факта недостоверности представленной заявителем информации;</w:t>
      </w:r>
    </w:p>
    <w:p w:rsidR="00FA6B28" w:rsidRDefault="00FA6B28" w:rsidP="00FA6B28">
      <w:pPr>
        <w:spacing w:before="200" w:after="1" w:line="200" w:lineRule="atLeast"/>
        <w:ind w:firstLine="540"/>
        <w:jc w:val="both"/>
      </w:pPr>
      <w:bookmarkStart w:id="15" w:name="P12411"/>
      <w:bookmarkEnd w:id="15"/>
      <w:r>
        <w:rPr>
          <w:rFonts w:ascii="Arial" w:hAnsi="Arial" w:cs="Arial"/>
          <w:b/>
          <w:sz w:val="20"/>
        </w:rPr>
        <w:lastRenderedPageBreak/>
        <w:t>в) несоблюдение заявителем сроков представления документов для получения грантов;</w:t>
      </w:r>
    </w:p>
    <w:p w:rsidR="00FA6B28" w:rsidRDefault="00FA6B28" w:rsidP="00FA6B28">
      <w:pPr>
        <w:spacing w:before="200" w:after="1" w:line="200" w:lineRule="atLeast"/>
        <w:ind w:firstLine="540"/>
        <w:jc w:val="both"/>
      </w:pPr>
      <w:r>
        <w:rPr>
          <w:rFonts w:ascii="Arial" w:hAnsi="Arial" w:cs="Arial"/>
          <w:b/>
          <w:sz w:val="20"/>
        </w:rPr>
        <w:t xml:space="preserve">г) недостаток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2234" w:history="1">
        <w:r>
          <w:rPr>
            <w:rFonts w:ascii="Arial" w:hAnsi="Arial" w:cs="Arial"/>
            <w:b/>
            <w:color w:val="0000FF"/>
            <w:sz w:val="20"/>
          </w:rPr>
          <w:t>пункте 1.2</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3.4. Гранты выделяются по одному направлению деятельности (одной отрасли): мясное скотоводство, молочное скотоводство, коневодство, мараловодство, овцеводство, козоводство, кролиководство, птицеводство (кроме страусов), рыбоводство.</w:t>
      </w:r>
    </w:p>
    <w:p w:rsidR="00FA6B28" w:rsidRDefault="00FA6B28" w:rsidP="00FA6B28">
      <w:pPr>
        <w:spacing w:before="200" w:after="1" w:line="200" w:lineRule="atLeast"/>
        <w:ind w:firstLine="540"/>
        <w:jc w:val="both"/>
      </w:pPr>
      <w:r>
        <w:rPr>
          <w:rFonts w:ascii="Arial" w:hAnsi="Arial" w:cs="Arial"/>
          <w:b/>
          <w:sz w:val="20"/>
        </w:rPr>
        <w:t>Гранты источником обеспечения которых являются гранты из федерального бюджета бюджету Пензенской области и средства бюджета Пензенской области предоставляются на осуществление следующих расходов:</w:t>
      </w:r>
    </w:p>
    <w:p w:rsidR="00FA6B28" w:rsidRDefault="00FA6B28" w:rsidP="00FA6B28">
      <w:pPr>
        <w:spacing w:before="200" w:after="1" w:line="200" w:lineRule="atLeast"/>
        <w:ind w:firstLine="540"/>
        <w:jc w:val="both"/>
      </w:pPr>
      <w:r>
        <w:rPr>
          <w:rFonts w:ascii="Arial" w:hAnsi="Arial" w:cs="Arial"/>
          <w:b/>
          <w:sz w:val="20"/>
        </w:rPr>
        <w:t>-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FA6B28" w:rsidRDefault="00FA6B28" w:rsidP="00FA6B28">
      <w:pPr>
        <w:spacing w:before="200" w:after="1" w:line="200" w:lineRule="atLeast"/>
        <w:ind w:firstLine="540"/>
        <w:jc w:val="both"/>
      </w:pPr>
      <w:r>
        <w:rPr>
          <w:rFonts w:ascii="Arial" w:hAnsi="Arial" w:cs="Arial"/>
          <w:b/>
          <w:sz w:val="20"/>
        </w:rPr>
        <w:t>-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FA6B28" w:rsidRDefault="00FA6B28" w:rsidP="00FA6B28">
      <w:pPr>
        <w:spacing w:before="200" w:after="1" w:line="200" w:lineRule="atLeast"/>
        <w:ind w:firstLine="540"/>
        <w:jc w:val="both"/>
      </w:pPr>
      <w:r>
        <w:rPr>
          <w:rFonts w:ascii="Arial" w:hAnsi="Arial" w:cs="Arial"/>
          <w:b/>
          <w:sz w:val="20"/>
        </w:rPr>
        <w:t>-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Министерством;</w:t>
      </w:r>
    </w:p>
    <w:p w:rsidR="00FA6B28" w:rsidRDefault="00FA6B28" w:rsidP="00FA6B28">
      <w:pPr>
        <w:spacing w:before="200" w:after="1" w:line="200" w:lineRule="atLeast"/>
        <w:ind w:firstLine="540"/>
        <w:jc w:val="both"/>
      </w:pPr>
      <w:r>
        <w:rPr>
          <w:rFonts w:ascii="Arial" w:hAnsi="Arial" w:cs="Arial"/>
          <w:b/>
          <w:sz w:val="20"/>
        </w:rPr>
        <w:t>-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FA6B28" w:rsidRDefault="00FA6B28" w:rsidP="00FA6B28">
      <w:pPr>
        <w:spacing w:before="200" w:after="1" w:line="200" w:lineRule="atLeast"/>
        <w:ind w:firstLine="540"/>
        <w:jc w:val="both"/>
      </w:pPr>
      <w:r>
        <w:rPr>
          <w:rFonts w:ascii="Arial" w:hAnsi="Arial" w:cs="Arial"/>
          <w:b/>
          <w:sz w:val="20"/>
        </w:rPr>
        <w:t>- приобретение рыбопосадочного материала;</w:t>
      </w:r>
    </w:p>
    <w:p w:rsidR="00FA6B28" w:rsidRDefault="00FA6B28" w:rsidP="00FA6B28">
      <w:pPr>
        <w:spacing w:before="200" w:after="1" w:line="200" w:lineRule="atLeast"/>
        <w:ind w:firstLine="540"/>
        <w:jc w:val="both"/>
      </w:pPr>
      <w:bookmarkStart w:id="16" w:name="P12420"/>
      <w:bookmarkEnd w:id="16"/>
      <w:r>
        <w:rPr>
          <w:rFonts w:ascii="Arial" w:hAnsi="Arial" w:cs="Arial"/>
          <w:b/>
          <w:sz w:val="20"/>
        </w:rPr>
        <w:t xml:space="preserve">- погашение не более 20 процентов привлекаемого на реализацию проекта получателя гранта льготного инвестиционного кредита в соответствии с </w:t>
      </w:r>
      <w:hyperlink r:id="rId18"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A6B28" w:rsidRDefault="00FA6B28" w:rsidP="00FA6B28">
      <w:pPr>
        <w:spacing w:before="200" w:after="1" w:line="200" w:lineRule="atLeast"/>
        <w:ind w:firstLine="540"/>
        <w:jc w:val="both"/>
      </w:pPr>
      <w:r>
        <w:rPr>
          <w:rFonts w:ascii="Arial" w:hAnsi="Arial" w:cs="Arial"/>
          <w:b/>
          <w:sz w:val="20"/>
        </w:rPr>
        <w:t xml:space="preserve">- уплата процентов по кредиту, указанному в </w:t>
      </w:r>
      <w:hyperlink w:anchor="P12420" w:history="1">
        <w:r>
          <w:rPr>
            <w:rFonts w:ascii="Arial" w:hAnsi="Arial" w:cs="Arial"/>
            <w:b/>
            <w:color w:val="0000FF"/>
            <w:sz w:val="20"/>
          </w:rPr>
          <w:t>абзаце восьмом</w:t>
        </w:r>
      </w:hyperlink>
      <w:r>
        <w:rPr>
          <w:rFonts w:ascii="Arial" w:hAnsi="Arial" w:cs="Arial"/>
          <w:b/>
          <w:sz w:val="20"/>
        </w:rPr>
        <w:t xml:space="preserve"> настоящего пункта, в течение 18 месяцев с даты получения гранта;</w:t>
      </w:r>
    </w:p>
    <w:p w:rsidR="00FA6B28" w:rsidRDefault="00FA6B28" w:rsidP="00FA6B28">
      <w:pPr>
        <w:spacing w:before="200" w:after="1" w:line="200" w:lineRule="atLeast"/>
        <w:ind w:firstLine="540"/>
        <w:jc w:val="both"/>
      </w:pPr>
      <w:r>
        <w:rPr>
          <w:rFonts w:ascii="Arial" w:hAnsi="Arial" w:cs="Arial"/>
          <w:b/>
          <w:sz w:val="20"/>
        </w:rPr>
        <w:t>- приобретение автономных источников электро- и газоснабжения, обустройство автономных источников водоснабжения.</w:t>
      </w:r>
    </w:p>
    <w:p w:rsidR="00FA6B28" w:rsidRDefault="00FA6B28" w:rsidP="00FA6B28">
      <w:pPr>
        <w:spacing w:before="200" w:after="1" w:line="200" w:lineRule="atLeast"/>
        <w:ind w:firstLine="540"/>
        <w:jc w:val="both"/>
      </w:pPr>
      <w:r>
        <w:rPr>
          <w:rFonts w:ascii="Arial" w:hAnsi="Arial" w:cs="Arial"/>
          <w:b/>
          <w:sz w:val="20"/>
        </w:rPr>
        <w:t xml:space="preserve">Максимальный размер гранта на развитие семейной фермы, не превышающий 30 млн. рублей, устанавливается Министерством, но не более 60 процентов стоимости проекта получателя (без учета налога на добавленную стоимость). При использовании средств гранта на цели, указанные в </w:t>
      </w:r>
      <w:hyperlink w:anchor="P12420" w:history="1">
        <w:r>
          <w:rPr>
            <w:rFonts w:ascii="Arial" w:hAnsi="Arial" w:cs="Arial"/>
            <w:b/>
            <w:color w:val="0000FF"/>
            <w:sz w:val="20"/>
          </w:rPr>
          <w:t>абзаце восьмом</w:t>
        </w:r>
      </w:hyperlink>
      <w:r>
        <w:rPr>
          <w:rFonts w:ascii="Arial" w:hAnsi="Arial" w:cs="Arial"/>
          <w:b/>
          <w:sz w:val="20"/>
        </w:rPr>
        <w:t xml:space="preserve"> настоящего пункта, грант предоставляется в размере, устанавливаемом Министерством, но не более 80 процентов указанных затрат.</w:t>
      </w:r>
    </w:p>
    <w:p w:rsidR="00FA6B28" w:rsidRDefault="00FA6B28" w:rsidP="00FA6B28">
      <w:pPr>
        <w:spacing w:before="200" w:after="1" w:line="200" w:lineRule="atLeast"/>
        <w:ind w:firstLine="540"/>
        <w:jc w:val="both"/>
      </w:pPr>
      <w:r>
        <w:rPr>
          <w:rFonts w:ascii="Arial" w:hAnsi="Arial" w:cs="Arial"/>
          <w:b/>
          <w:sz w:val="20"/>
        </w:rPr>
        <w:t>Максимальный размер гранта "Агропрогресс", не превышающий 30 млн. рублей, устанавливается Министерством, но не более 25 процентов стоимости проекта получателя (без учета налога на добавленную стоимость). Не менее 5 процентов стоимости проекта получателя должно быть обеспечено из собственных средств получателя. Не менее 70 процентов стоимости проекта, реализуемого с участием средств гранта "Агропрогресс", должны быть обеспечены средствами привлекаемого на реализацию проекта инвестиционного кредита.</w:t>
      </w:r>
    </w:p>
    <w:p w:rsidR="00FA6B28" w:rsidRDefault="00FA6B28" w:rsidP="00FA6B28">
      <w:pPr>
        <w:spacing w:before="200" w:after="1" w:line="200" w:lineRule="atLeast"/>
        <w:ind w:firstLine="540"/>
        <w:jc w:val="both"/>
      </w:pPr>
      <w:r>
        <w:rPr>
          <w:rFonts w:ascii="Arial" w:hAnsi="Arial" w:cs="Arial"/>
          <w:b/>
          <w:sz w:val="20"/>
        </w:rPr>
        <w:lastRenderedPageBreak/>
        <w:t>Срок использования гранта или части средств гранта может быть продлен по решению Министерства,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получателем наступления обстоятельств непреодолимой силы, препятствующих использованию средств гранта в установленный срок.</w:t>
      </w:r>
    </w:p>
    <w:p w:rsidR="00FA6B28" w:rsidRDefault="00FA6B28" w:rsidP="00FA6B28">
      <w:pPr>
        <w:spacing w:before="200" w:after="1" w:line="200" w:lineRule="atLeast"/>
        <w:ind w:firstLine="540"/>
        <w:jc w:val="both"/>
      </w:pPr>
      <w:r>
        <w:rPr>
          <w:rFonts w:ascii="Arial" w:hAnsi="Arial" w:cs="Arial"/>
          <w:b/>
          <w:sz w:val="20"/>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A6B28" w:rsidRDefault="00FA6B28" w:rsidP="00FA6B28">
      <w:pPr>
        <w:spacing w:before="200" w:after="1" w:line="200" w:lineRule="atLeast"/>
        <w:ind w:firstLine="540"/>
        <w:jc w:val="both"/>
      </w:pPr>
      <w:bookmarkStart w:id="17" w:name="P12427"/>
      <w:bookmarkEnd w:id="17"/>
      <w:r>
        <w:rPr>
          <w:rFonts w:ascii="Arial" w:hAnsi="Arial" w:cs="Arial"/>
          <w:b/>
          <w:sz w:val="20"/>
        </w:rPr>
        <w:t>3.5. Результатом предоставления грантов является количество работников, зарегистрированных в Пенсионном фонде Российской Федерации, принятых субъектами малого и среднего предпринимательства (принятых субъектами малого предпринимательства для грантов "Агропрогресс"), осуществляющими проекты создания и развития своих хозяйств с помощью грантовой поддержки.</w:t>
      </w:r>
    </w:p>
    <w:p w:rsidR="00FA6B28" w:rsidRDefault="00FA6B28" w:rsidP="00FA6B28">
      <w:pPr>
        <w:spacing w:before="200" w:after="1" w:line="200" w:lineRule="atLeast"/>
        <w:ind w:firstLine="540"/>
        <w:jc w:val="both"/>
      </w:pPr>
      <w:r>
        <w:rPr>
          <w:rFonts w:ascii="Arial" w:hAnsi="Arial" w:cs="Arial"/>
          <w:b/>
          <w:sz w:val="20"/>
        </w:rPr>
        <w:t>Значения результата предоставления гранта, предусмотренного настоящим пунктом, устанавливаются Министерством в соглашении.</w:t>
      </w:r>
    </w:p>
    <w:p w:rsidR="00FA6B28" w:rsidRDefault="00FA6B28" w:rsidP="00FA6B28">
      <w:pPr>
        <w:spacing w:before="200" w:after="1" w:line="200" w:lineRule="atLeast"/>
        <w:ind w:firstLine="540"/>
        <w:jc w:val="both"/>
      </w:pPr>
      <w:bookmarkStart w:id="18" w:name="P12429"/>
      <w:bookmarkEnd w:id="18"/>
      <w:r>
        <w:rPr>
          <w:rFonts w:ascii="Arial" w:hAnsi="Arial" w:cs="Arial"/>
          <w:b/>
          <w:sz w:val="20"/>
        </w:rPr>
        <w:t>3.6. Перечисление грантов получателю осуществляется на лицевой счет для осуществления и отражения операций с денежными средствами юридических лиц, бюджетными и автономными учреждениями, открытый в Управлении Федерального казначейства по Пензенской области. Министерство для перечисления в установленном порядке грантов за счет средств федерального бюджета и бюджета Пензенской области представляет в Управление Федерального казначейства по Пензенской области заявки на кассовый расход и сводные реестры получателей грантов, сформированные с учетом установленного уровня софинансирования для Пензенской области на соответствующий финансовый год.</w:t>
      </w:r>
    </w:p>
    <w:p w:rsidR="00FA6B28" w:rsidRDefault="00FA6B28" w:rsidP="00FA6B28">
      <w:pPr>
        <w:spacing w:before="200" w:after="1" w:line="200" w:lineRule="atLeast"/>
        <w:ind w:firstLine="540"/>
        <w:jc w:val="both"/>
      </w:pPr>
      <w:r>
        <w:rPr>
          <w:rFonts w:ascii="Arial" w:hAnsi="Arial" w:cs="Arial"/>
          <w:b/>
          <w:sz w:val="20"/>
        </w:rPr>
        <w:t>Перечисление гранта получателям осуществляется не позднее второго рабочего дня после представления в Управление Федерального казначейства по Пензенской области получателем гранта документов для оплаты денежного обязательства получателя гранта.</w:t>
      </w:r>
    </w:p>
    <w:p w:rsidR="00FA6B28" w:rsidRDefault="00FA6B28" w:rsidP="00FA6B28">
      <w:pPr>
        <w:spacing w:before="200" w:after="1" w:line="200" w:lineRule="atLeast"/>
        <w:ind w:firstLine="540"/>
        <w:jc w:val="both"/>
      </w:pPr>
      <w:r>
        <w:rPr>
          <w:rFonts w:ascii="Arial" w:hAnsi="Arial" w:cs="Arial"/>
          <w:b/>
          <w:sz w:val="20"/>
        </w:rPr>
        <w:t xml:space="preserve">Порядок и сроки возврата гранта в бюджет Пензенской области в случае нарушения условий его предоставления определены </w:t>
      </w:r>
      <w:hyperlink w:anchor="P12440" w:history="1">
        <w:r>
          <w:rPr>
            <w:rFonts w:ascii="Arial" w:hAnsi="Arial" w:cs="Arial"/>
            <w:b/>
            <w:color w:val="0000FF"/>
            <w:sz w:val="20"/>
          </w:rPr>
          <w:t>разделом 5</w:t>
        </w:r>
      </w:hyperlink>
      <w:r>
        <w:rPr>
          <w:rFonts w:ascii="Arial" w:hAnsi="Arial" w:cs="Arial"/>
          <w:b/>
          <w:sz w:val="20"/>
        </w:rPr>
        <w:t xml:space="preserve"> настоящего Порядка.</w:t>
      </w:r>
    </w:p>
    <w:p w:rsidR="00FA6B28" w:rsidRDefault="00FA6B28" w:rsidP="00FA6B28">
      <w:pPr>
        <w:spacing w:after="1" w:line="200" w:lineRule="atLeast"/>
        <w:jc w:val="both"/>
      </w:pPr>
    </w:p>
    <w:p w:rsidR="00FA6B28" w:rsidRDefault="00FA6B28" w:rsidP="00FA6B28">
      <w:pPr>
        <w:spacing w:after="1" w:line="200" w:lineRule="atLeast"/>
        <w:jc w:val="center"/>
        <w:outlineLvl w:val="1"/>
      </w:pPr>
      <w:r>
        <w:rPr>
          <w:rFonts w:ascii="Arial" w:hAnsi="Arial" w:cs="Arial"/>
          <w:b/>
          <w:sz w:val="20"/>
        </w:rPr>
        <w:t>4. Требования к отчетности</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 xml:space="preserve">4.1. 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гранта, указанных в </w:t>
      </w:r>
      <w:hyperlink w:anchor="P12427" w:history="1">
        <w:r>
          <w:rPr>
            <w:rFonts w:ascii="Arial" w:hAnsi="Arial" w:cs="Arial"/>
            <w:b/>
            <w:color w:val="0000FF"/>
            <w:sz w:val="20"/>
          </w:rPr>
          <w:t>пункте 3.5</w:t>
        </w:r>
      </w:hyperlink>
      <w:r>
        <w:rPr>
          <w:rFonts w:ascii="Arial" w:hAnsi="Arial" w:cs="Arial"/>
          <w:b/>
          <w:sz w:val="20"/>
        </w:rPr>
        <w:t xml:space="preserve"> настоящего Порядка и соглашении, и об осуществлении расходов, источником финансового обеспечения которых является грант, по форме, определенной типовой формой соглашения, установленной Министерством финансов Российской Федерации.</w:t>
      </w:r>
    </w:p>
    <w:p w:rsidR="00FA6B28" w:rsidRDefault="00FA6B28" w:rsidP="00FA6B28">
      <w:pPr>
        <w:spacing w:before="200" w:after="1" w:line="200" w:lineRule="atLeast"/>
        <w:ind w:firstLine="540"/>
        <w:jc w:val="both"/>
      </w:pPr>
      <w:r>
        <w:rPr>
          <w:rFonts w:ascii="Arial" w:hAnsi="Arial" w:cs="Arial"/>
          <w:b/>
          <w:sz w:val="20"/>
        </w:rPr>
        <w:t xml:space="preserve">4.2. Для подтверждения целевого использования гранта в отчетном квартале получатель ежеквартально до окончания периода использования гранта (24 месяца), до 10 числа месяца, следующего за отчетным кварталом, представляет в Министерство документы согласно </w:t>
      </w:r>
      <w:hyperlink w:anchor="P13207" w:history="1">
        <w:r>
          <w:rPr>
            <w:rFonts w:ascii="Arial" w:hAnsi="Arial" w:cs="Arial"/>
            <w:b/>
            <w:color w:val="0000FF"/>
            <w:sz w:val="20"/>
          </w:rPr>
          <w:t>приложению N 8</w:t>
        </w:r>
      </w:hyperlink>
      <w:r>
        <w:rPr>
          <w:rFonts w:ascii="Arial" w:hAnsi="Arial" w:cs="Arial"/>
          <w:b/>
          <w:sz w:val="20"/>
        </w:rPr>
        <w:t xml:space="preserve"> к настоящему Порядку.</w:t>
      </w:r>
    </w:p>
    <w:p w:rsidR="00FA6B28" w:rsidRDefault="00FA6B28" w:rsidP="00FA6B28">
      <w:pPr>
        <w:spacing w:before="200" w:after="1" w:line="200" w:lineRule="atLeast"/>
        <w:ind w:firstLine="540"/>
        <w:jc w:val="both"/>
      </w:pPr>
      <w:r>
        <w:rPr>
          <w:rFonts w:ascii="Arial" w:hAnsi="Arial" w:cs="Arial"/>
          <w:b/>
          <w:sz w:val="20"/>
        </w:rPr>
        <w:t>4.3. Министерство вправе устанавливать в соглашении сроки и формы представления получателем дополнительной отчетности.</w:t>
      </w:r>
    </w:p>
    <w:p w:rsidR="00FA6B28" w:rsidRDefault="00FA6B28" w:rsidP="00FA6B28">
      <w:pPr>
        <w:spacing w:before="200" w:after="1" w:line="200" w:lineRule="atLeast"/>
        <w:ind w:firstLine="540"/>
        <w:jc w:val="both"/>
      </w:pPr>
      <w:r>
        <w:rPr>
          <w:rFonts w:ascii="Arial" w:hAnsi="Arial" w:cs="Arial"/>
          <w:b/>
          <w:sz w:val="20"/>
        </w:rPr>
        <w:t>4.4. Ответственность за достоверность сведений, указанных в отчетах, несет получатель.</w:t>
      </w:r>
    </w:p>
    <w:p w:rsidR="00FA6B28" w:rsidRDefault="00FA6B28" w:rsidP="00FA6B28">
      <w:pPr>
        <w:spacing w:after="1" w:line="200" w:lineRule="atLeast"/>
        <w:jc w:val="both"/>
      </w:pPr>
    </w:p>
    <w:p w:rsidR="00FA6B28" w:rsidRDefault="00FA6B28" w:rsidP="00FA6B28">
      <w:pPr>
        <w:spacing w:after="1" w:line="200" w:lineRule="atLeast"/>
        <w:jc w:val="center"/>
        <w:outlineLvl w:val="1"/>
      </w:pPr>
      <w:bookmarkStart w:id="19" w:name="P12440"/>
      <w:bookmarkEnd w:id="19"/>
      <w:r>
        <w:rPr>
          <w:rFonts w:ascii="Arial" w:hAnsi="Arial" w:cs="Arial"/>
          <w:b/>
          <w:sz w:val="20"/>
        </w:rPr>
        <w:t>5. Требования об осуществлении контроля за соблюдением</w:t>
      </w:r>
    </w:p>
    <w:p w:rsidR="00FA6B28" w:rsidRDefault="00FA6B28" w:rsidP="00FA6B28">
      <w:pPr>
        <w:spacing w:after="1" w:line="200" w:lineRule="atLeast"/>
        <w:jc w:val="center"/>
      </w:pPr>
      <w:r>
        <w:rPr>
          <w:rFonts w:ascii="Arial" w:hAnsi="Arial" w:cs="Arial"/>
          <w:b/>
          <w:sz w:val="20"/>
        </w:rPr>
        <w:t>условий, целей и порядка предоставления грантов</w:t>
      </w:r>
    </w:p>
    <w:p w:rsidR="00FA6B28" w:rsidRDefault="00FA6B28" w:rsidP="00FA6B28">
      <w:pPr>
        <w:spacing w:after="1" w:line="200" w:lineRule="atLeast"/>
        <w:jc w:val="center"/>
      </w:pPr>
      <w:r>
        <w:rPr>
          <w:rFonts w:ascii="Arial" w:hAnsi="Arial" w:cs="Arial"/>
          <w:b/>
          <w:sz w:val="20"/>
        </w:rPr>
        <w:t>и ответственности за их нарушение</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lastRenderedPageBreak/>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грантов их получателями.</w:t>
      </w:r>
    </w:p>
    <w:p w:rsidR="00FA6B28" w:rsidRDefault="00FA6B28" w:rsidP="00FA6B28">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грантов.</w:t>
      </w:r>
    </w:p>
    <w:p w:rsidR="00FA6B28" w:rsidRDefault="00FA6B28" w:rsidP="00FA6B28">
      <w:pPr>
        <w:spacing w:before="200" w:after="1" w:line="200" w:lineRule="atLeast"/>
        <w:ind w:firstLine="540"/>
        <w:jc w:val="both"/>
      </w:pPr>
      <w:bookmarkStart w:id="20" w:name="P12446"/>
      <w:bookmarkEnd w:id="20"/>
      <w:r>
        <w:rPr>
          <w:rFonts w:ascii="Arial" w:hAnsi="Arial" w:cs="Arial"/>
          <w:b/>
          <w:sz w:val="20"/>
        </w:rPr>
        <w:t>5.2.1. Гранты подлежат возврату в случае:</w:t>
      </w:r>
    </w:p>
    <w:p w:rsidR="00FA6B28" w:rsidRDefault="00FA6B28" w:rsidP="00FA6B28">
      <w:pPr>
        <w:spacing w:before="200" w:after="1" w:line="200" w:lineRule="atLeast"/>
        <w:ind w:firstLine="540"/>
        <w:jc w:val="both"/>
      </w:pPr>
      <w:bookmarkStart w:id="21" w:name="P12447"/>
      <w:bookmarkEnd w:id="21"/>
      <w:r>
        <w:rPr>
          <w:rFonts w:ascii="Arial" w:hAnsi="Arial" w:cs="Arial"/>
          <w:b/>
          <w:sz w:val="20"/>
        </w:rPr>
        <w:t>а) нарушения получателем гранта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FA6B28" w:rsidRDefault="00FA6B28" w:rsidP="00FA6B28">
      <w:pPr>
        <w:spacing w:before="200" w:after="1" w:line="200" w:lineRule="atLeast"/>
        <w:ind w:firstLine="540"/>
        <w:jc w:val="both"/>
      </w:pPr>
      <w:bookmarkStart w:id="22" w:name="P12448"/>
      <w:bookmarkEnd w:id="22"/>
      <w:r>
        <w:rPr>
          <w:rFonts w:ascii="Arial" w:hAnsi="Arial" w:cs="Arial"/>
          <w:b/>
          <w:sz w:val="20"/>
        </w:rPr>
        <w:t xml:space="preserve">б) недостижения значений результатов предоставления грантов, указанных в </w:t>
      </w:r>
      <w:hyperlink w:anchor="P12427" w:history="1">
        <w:r>
          <w:rPr>
            <w:rFonts w:ascii="Arial" w:hAnsi="Arial" w:cs="Arial"/>
            <w:b/>
            <w:color w:val="0000FF"/>
            <w:sz w:val="20"/>
          </w:rPr>
          <w:t>пункте 3.5</w:t>
        </w:r>
      </w:hyperlink>
      <w:r>
        <w:rPr>
          <w:rFonts w:ascii="Arial" w:hAnsi="Arial" w:cs="Arial"/>
          <w:b/>
          <w:sz w:val="20"/>
        </w:rPr>
        <w:t xml:space="preserve"> настоящего Порядка и соглашении.</w:t>
      </w:r>
    </w:p>
    <w:p w:rsidR="00FA6B28" w:rsidRDefault="00FA6B28" w:rsidP="00FA6B28">
      <w:pPr>
        <w:spacing w:before="200" w:after="1" w:line="200" w:lineRule="atLeast"/>
        <w:ind w:firstLine="540"/>
        <w:jc w:val="both"/>
      </w:pPr>
      <w:r>
        <w:rPr>
          <w:rFonts w:ascii="Arial" w:hAnsi="Arial" w:cs="Arial"/>
          <w:b/>
          <w:sz w:val="20"/>
        </w:rPr>
        <w:t>5.2.2. Возврат грантов осуществляется:</w:t>
      </w:r>
    </w:p>
    <w:p w:rsidR="00FA6B28" w:rsidRDefault="00FA6B28" w:rsidP="00FA6B28">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12447" w:history="1">
        <w:r>
          <w:rPr>
            <w:rFonts w:ascii="Arial" w:hAnsi="Arial" w:cs="Arial"/>
            <w:b/>
            <w:color w:val="0000FF"/>
            <w:sz w:val="20"/>
          </w:rPr>
          <w:t>подпунктом "а" пункта 5.2.1</w:t>
        </w:r>
      </w:hyperlink>
      <w:r>
        <w:rPr>
          <w:rFonts w:ascii="Arial" w:hAnsi="Arial" w:cs="Arial"/>
          <w:b/>
          <w:sz w:val="20"/>
        </w:rPr>
        <w:t>, получатель гранта возвращает 100% суммы полученного гранта;</w:t>
      </w:r>
    </w:p>
    <w:p w:rsidR="00FA6B28" w:rsidRDefault="00FA6B28" w:rsidP="00FA6B28">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12448" w:history="1">
        <w:r>
          <w:rPr>
            <w:rFonts w:ascii="Arial" w:hAnsi="Arial" w:cs="Arial"/>
            <w:b/>
            <w:color w:val="0000FF"/>
            <w:sz w:val="20"/>
          </w:rPr>
          <w:t>подпунктом "б" пункта 5.2.1</w:t>
        </w:r>
      </w:hyperlink>
      <w:r>
        <w:rPr>
          <w:rFonts w:ascii="Arial" w:hAnsi="Arial" w:cs="Arial"/>
          <w:b/>
          <w:sz w:val="20"/>
        </w:rPr>
        <w:t>, получатель гранта осуществляет возврат суммы гранта, рассчитанной по формуле:</w:t>
      </w:r>
    </w:p>
    <w:p w:rsidR="00FA6B28" w:rsidRDefault="00FA6B28" w:rsidP="00FA6B28">
      <w:pPr>
        <w:spacing w:after="1" w:line="200" w:lineRule="atLeast"/>
        <w:jc w:val="both"/>
      </w:pPr>
    </w:p>
    <w:p w:rsidR="00FA6B28" w:rsidRDefault="00FA6B28" w:rsidP="00FA6B28">
      <w:pPr>
        <w:spacing w:after="1" w:line="200" w:lineRule="atLeast"/>
        <w:jc w:val="center"/>
      </w:pPr>
      <w:r>
        <w:rPr>
          <w:rFonts w:ascii="Arial" w:hAnsi="Arial" w:cs="Arial"/>
          <w:b/>
          <w:sz w:val="20"/>
        </w:rPr>
        <w:t>Vвозврата = Vгранта x (1 - F / P), где:</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Vвозврата - сумма гранта, подлежащая возврату;</w:t>
      </w:r>
    </w:p>
    <w:p w:rsidR="00FA6B28" w:rsidRDefault="00FA6B28" w:rsidP="00FA6B28">
      <w:pPr>
        <w:spacing w:before="200" w:after="1" w:line="200" w:lineRule="atLeast"/>
        <w:ind w:firstLine="540"/>
        <w:jc w:val="both"/>
      </w:pPr>
      <w:r>
        <w:rPr>
          <w:rFonts w:ascii="Arial" w:hAnsi="Arial" w:cs="Arial"/>
          <w:b/>
          <w:sz w:val="20"/>
        </w:rPr>
        <w:t>Vгранта - размер гранта, предоставленного получателю гранта в отчетном финансовом году;</w:t>
      </w:r>
    </w:p>
    <w:p w:rsidR="00FA6B28" w:rsidRDefault="00FA6B28" w:rsidP="00FA6B28">
      <w:pPr>
        <w:spacing w:before="200" w:after="1" w:line="200" w:lineRule="atLeast"/>
        <w:ind w:firstLine="540"/>
        <w:jc w:val="both"/>
      </w:pPr>
      <w:r>
        <w:rPr>
          <w:rFonts w:ascii="Arial" w:hAnsi="Arial" w:cs="Arial"/>
          <w:b/>
          <w:sz w:val="20"/>
        </w:rPr>
        <w:t>F - фактическое значение результата;</w:t>
      </w:r>
    </w:p>
    <w:p w:rsidR="00FA6B28" w:rsidRDefault="00FA6B28" w:rsidP="00FA6B28">
      <w:pPr>
        <w:spacing w:before="200" w:after="1" w:line="200" w:lineRule="atLeast"/>
        <w:ind w:firstLine="540"/>
        <w:jc w:val="both"/>
      </w:pPr>
      <w:r>
        <w:rPr>
          <w:rFonts w:ascii="Arial" w:hAnsi="Arial" w:cs="Arial"/>
          <w:b/>
          <w:sz w:val="20"/>
        </w:rPr>
        <w:t>P - плановое значение результата.</w:t>
      </w:r>
    </w:p>
    <w:p w:rsidR="00FA6B28" w:rsidRDefault="00FA6B28" w:rsidP="00FA6B28">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12446"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гранта письменное уведомление о необходимости возврата суммы гранта в бюджет Пензенской области с указанием реквизитов для перечисления денежных средств.</w:t>
      </w:r>
    </w:p>
    <w:p w:rsidR="00FA6B28" w:rsidRDefault="00FA6B28" w:rsidP="00FA6B28">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FA6B28" w:rsidRDefault="00FA6B28" w:rsidP="00FA6B28">
      <w:pPr>
        <w:spacing w:before="200" w:after="1" w:line="200" w:lineRule="atLeast"/>
        <w:ind w:firstLine="540"/>
        <w:jc w:val="both"/>
      </w:pPr>
      <w:r>
        <w:rPr>
          <w:rFonts w:ascii="Arial" w:hAnsi="Arial" w:cs="Arial"/>
          <w:b/>
          <w:sz w:val="20"/>
        </w:rPr>
        <w:t>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w:t>
      </w:r>
    </w:p>
    <w:p w:rsidR="00FA6B28" w:rsidRDefault="00FA6B28" w:rsidP="00FA6B28">
      <w:pPr>
        <w:spacing w:before="200" w:after="1" w:line="200" w:lineRule="atLeast"/>
        <w:ind w:firstLine="540"/>
        <w:jc w:val="both"/>
      </w:pPr>
      <w:r>
        <w:rPr>
          <w:rFonts w:ascii="Arial" w:hAnsi="Arial" w:cs="Arial"/>
          <w:b/>
          <w:sz w:val="20"/>
        </w:rPr>
        <w:t xml:space="preserve">5.3. Утратил силу. - </w:t>
      </w:r>
      <w:hyperlink r:id="rId19" w:history="1">
        <w:r>
          <w:rPr>
            <w:rFonts w:ascii="Arial" w:hAnsi="Arial" w:cs="Arial"/>
            <w:b/>
            <w:color w:val="0000FF"/>
            <w:sz w:val="20"/>
          </w:rPr>
          <w:t>Постановление</w:t>
        </w:r>
      </w:hyperlink>
      <w:r>
        <w:rPr>
          <w:rFonts w:ascii="Arial" w:hAnsi="Arial" w:cs="Arial"/>
          <w:b/>
          <w:sz w:val="20"/>
        </w:rPr>
        <w:t xml:space="preserve"> Правительства Пензенской обл. от 02.08.2021 N 453-пП.</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1</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lastRenderedPageBreak/>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Заполняется: получателем грантов</w:t>
      </w:r>
    </w:p>
    <w:p w:rsidR="00FA6B28" w:rsidRDefault="00FA6B28" w:rsidP="00FA6B28">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FA6B28" w:rsidRDefault="00FA6B28" w:rsidP="00FA6B28">
      <w:pPr>
        <w:spacing w:after="1" w:line="200" w:lineRule="atLeast"/>
        <w:jc w:val="both"/>
      </w:pPr>
    </w:p>
    <w:p w:rsidR="00FA6B28" w:rsidRDefault="00FA6B28" w:rsidP="00FA6B28">
      <w:pPr>
        <w:spacing w:after="1" w:line="200" w:lineRule="atLeast"/>
        <w:jc w:val="center"/>
      </w:pPr>
      <w:bookmarkStart w:id="23" w:name="P12481"/>
      <w:bookmarkEnd w:id="23"/>
      <w:r>
        <w:rPr>
          <w:rFonts w:ascii="Arial" w:hAnsi="Arial" w:cs="Arial"/>
          <w:b/>
          <w:sz w:val="20"/>
        </w:rPr>
        <w:t>СПРАВКА-РАСЧЕТ</w:t>
      </w:r>
    </w:p>
    <w:p w:rsidR="00FA6B28" w:rsidRDefault="00FA6B28" w:rsidP="00FA6B28">
      <w:pPr>
        <w:spacing w:after="1" w:line="200" w:lineRule="atLeast"/>
        <w:jc w:val="center"/>
      </w:pPr>
      <w:r>
        <w:rPr>
          <w:rFonts w:ascii="Arial" w:hAnsi="Arial" w:cs="Arial"/>
          <w:b/>
          <w:sz w:val="20"/>
        </w:rPr>
        <w:t>на предоставление грантовой поддержки на развитие</w:t>
      </w:r>
    </w:p>
    <w:p w:rsidR="00FA6B28" w:rsidRDefault="00FA6B28" w:rsidP="00FA6B28">
      <w:pPr>
        <w:spacing w:after="1" w:line="200" w:lineRule="atLeast"/>
        <w:jc w:val="center"/>
      </w:pPr>
      <w:r>
        <w:rPr>
          <w:rFonts w:ascii="Arial" w:hAnsi="Arial" w:cs="Arial"/>
          <w:b/>
          <w:sz w:val="20"/>
        </w:rPr>
        <w:t>семейных ферм на условиях софинансирования за счет средств</w:t>
      </w:r>
    </w:p>
    <w:p w:rsidR="00FA6B28" w:rsidRDefault="00FA6B28" w:rsidP="00FA6B28">
      <w:pPr>
        <w:spacing w:after="1" w:line="200" w:lineRule="atLeast"/>
        <w:jc w:val="center"/>
      </w:pPr>
      <w:r>
        <w:rPr>
          <w:rFonts w:ascii="Arial" w:hAnsi="Arial" w:cs="Arial"/>
          <w:b/>
          <w:sz w:val="20"/>
        </w:rPr>
        <w:t>федерального бюджета на стимулирование развития</w:t>
      </w:r>
    </w:p>
    <w:p w:rsidR="00FA6B28" w:rsidRDefault="00FA6B28" w:rsidP="00FA6B28">
      <w:pPr>
        <w:spacing w:after="1" w:line="200" w:lineRule="atLeast"/>
        <w:jc w:val="center"/>
      </w:pPr>
      <w:r>
        <w:rPr>
          <w:rFonts w:ascii="Arial" w:hAnsi="Arial" w:cs="Arial"/>
          <w:b/>
          <w:sz w:val="20"/>
        </w:rPr>
        <w:t>малых форм хозяйствования</w:t>
      </w:r>
    </w:p>
    <w:p w:rsidR="00FA6B28" w:rsidRDefault="00FA6B28" w:rsidP="00FA6B28">
      <w:pPr>
        <w:spacing w:after="1" w:line="200" w:lineRule="atLeast"/>
        <w:jc w:val="center"/>
      </w:pPr>
      <w:r>
        <w:rPr>
          <w:rFonts w:ascii="Arial" w:hAnsi="Arial" w:cs="Arial"/>
          <w:b/>
          <w:sz w:val="20"/>
        </w:rPr>
        <w:t>_____________________________________________________</w:t>
      </w:r>
    </w:p>
    <w:p w:rsidR="00FA6B28" w:rsidRDefault="00FA6B28" w:rsidP="00FA6B28">
      <w:pPr>
        <w:spacing w:after="1" w:line="200" w:lineRule="atLeast"/>
        <w:jc w:val="center"/>
      </w:pPr>
      <w:r>
        <w:rPr>
          <w:rFonts w:ascii="Arial" w:hAnsi="Arial" w:cs="Arial"/>
          <w:b/>
          <w:sz w:val="20"/>
        </w:rPr>
        <w:t>(наименование получателя)</w:t>
      </w:r>
    </w:p>
    <w:p w:rsidR="00FA6B28" w:rsidRDefault="00FA6B28" w:rsidP="00FA6B28">
      <w:pPr>
        <w:spacing w:after="1" w:line="200" w:lineRule="atLeast"/>
        <w:jc w:val="center"/>
      </w:pPr>
      <w:r>
        <w:rPr>
          <w:rFonts w:ascii="Arial" w:hAnsi="Arial" w:cs="Arial"/>
          <w:b/>
          <w:sz w:val="20"/>
        </w:rPr>
        <w:t>_____________________________________________________</w:t>
      </w:r>
    </w:p>
    <w:p w:rsidR="00FA6B28" w:rsidRDefault="00FA6B28" w:rsidP="00FA6B28">
      <w:pPr>
        <w:spacing w:after="1" w:line="200" w:lineRule="atLeast"/>
        <w:jc w:val="center"/>
      </w:pPr>
      <w:r>
        <w:rPr>
          <w:rFonts w:ascii="Arial" w:hAnsi="Arial" w:cs="Arial"/>
          <w:b/>
          <w:sz w:val="20"/>
        </w:rPr>
        <w:t>(наименование бизнес-плана)</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Протокол заседания конкурсной комиссии от ______________ N _____</w:t>
      </w:r>
    </w:p>
    <w:p w:rsidR="00FA6B28" w:rsidRDefault="00FA6B28" w:rsidP="00FA6B28">
      <w:pPr>
        <w:spacing w:after="1" w:line="200" w:lineRule="atLeast"/>
        <w:jc w:val="both"/>
      </w:pPr>
    </w:p>
    <w:p w:rsidR="00FA6B28" w:rsidRDefault="00FA6B28" w:rsidP="00FA6B28">
      <w:pPr>
        <w:sectPr w:rsidR="00FA6B28">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43"/>
        <w:gridCol w:w="1249"/>
        <w:gridCol w:w="1417"/>
        <w:gridCol w:w="1587"/>
        <w:gridCol w:w="1191"/>
        <w:gridCol w:w="1276"/>
        <w:gridCol w:w="1444"/>
      </w:tblGrid>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lastRenderedPageBreak/>
              <w:t>N п/п</w:t>
            </w:r>
          </w:p>
        </w:tc>
        <w:tc>
          <w:tcPr>
            <w:tcW w:w="1843" w:type="dxa"/>
            <w:vMerge w:val="restart"/>
          </w:tcPr>
          <w:p w:rsidR="00FA6B28" w:rsidRDefault="00FA6B28" w:rsidP="002C191C">
            <w:pPr>
              <w:spacing w:after="1" w:line="200" w:lineRule="atLeast"/>
              <w:jc w:val="center"/>
            </w:pPr>
            <w:r>
              <w:rPr>
                <w:rFonts w:ascii="Arial" w:hAnsi="Arial" w:cs="Arial"/>
                <w:b/>
                <w:sz w:val="20"/>
              </w:rPr>
              <w:t>Наименование приобретаемого имущества, выполняемых работ, оказываемых услуг</w:t>
            </w:r>
          </w:p>
        </w:tc>
        <w:tc>
          <w:tcPr>
            <w:tcW w:w="1249" w:type="dxa"/>
            <w:vMerge w:val="restart"/>
          </w:tcPr>
          <w:p w:rsidR="00FA6B28" w:rsidRDefault="00FA6B28" w:rsidP="002C191C">
            <w:pPr>
              <w:spacing w:after="1" w:line="200" w:lineRule="atLeast"/>
              <w:jc w:val="center"/>
            </w:pPr>
            <w:r>
              <w:rPr>
                <w:rFonts w:ascii="Arial" w:hAnsi="Arial" w:cs="Arial"/>
                <w:b/>
                <w:sz w:val="20"/>
              </w:rPr>
              <w:t>Количество, ед.</w:t>
            </w:r>
          </w:p>
        </w:tc>
        <w:tc>
          <w:tcPr>
            <w:tcW w:w="1417" w:type="dxa"/>
            <w:vMerge w:val="restart"/>
          </w:tcPr>
          <w:p w:rsidR="00FA6B28" w:rsidRDefault="00FA6B28" w:rsidP="002C191C">
            <w:pPr>
              <w:spacing w:after="1" w:line="200" w:lineRule="atLeast"/>
              <w:jc w:val="center"/>
            </w:pPr>
            <w:r>
              <w:rPr>
                <w:rFonts w:ascii="Arial" w:hAnsi="Arial" w:cs="Arial"/>
                <w:b/>
                <w:sz w:val="20"/>
              </w:rPr>
              <w:t>Цена, руб. (без НДС для плательщиков НДС)</w:t>
            </w:r>
          </w:p>
        </w:tc>
        <w:tc>
          <w:tcPr>
            <w:tcW w:w="1587" w:type="dxa"/>
            <w:vMerge w:val="restart"/>
          </w:tcPr>
          <w:p w:rsidR="00FA6B28" w:rsidRDefault="00FA6B28" w:rsidP="002C191C">
            <w:pPr>
              <w:spacing w:after="1" w:line="200" w:lineRule="atLeast"/>
              <w:jc w:val="center"/>
            </w:pPr>
            <w:r>
              <w:rPr>
                <w:rFonts w:ascii="Arial" w:hAnsi="Arial" w:cs="Arial"/>
                <w:b/>
                <w:sz w:val="20"/>
              </w:rPr>
              <w:t>Фактические затраты (</w:t>
            </w:r>
            <w:hyperlink w:anchor="P12505" w:history="1">
              <w:r>
                <w:rPr>
                  <w:rFonts w:ascii="Arial" w:hAnsi="Arial" w:cs="Arial"/>
                  <w:b/>
                  <w:color w:val="0000FF"/>
                  <w:sz w:val="20"/>
                </w:rPr>
                <w:t>гр. 3</w:t>
              </w:r>
            </w:hyperlink>
            <w:r>
              <w:rPr>
                <w:rFonts w:ascii="Arial" w:hAnsi="Arial" w:cs="Arial"/>
                <w:b/>
                <w:sz w:val="20"/>
              </w:rPr>
              <w:t xml:space="preserve"> x </w:t>
            </w:r>
            <w:hyperlink w:anchor="P12506" w:history="1">
              <w:r>
                <w:rPr>
                  <w:rFonts w:ascii="Arial" w:hAnsi="Arial" w:cs="Arial"/>
                  <w:b/>
                  <w:color w:val="0000FF"/>
                  <w:sz w:val="20"/>
                </w:rPr>
                <w:t>4</w:t>
              </w:r>
            </w:hyperlink>
            <w:r>
              <w:rPr>
                <w:rFonts w:ascii="Arial" w:hAnsi="Arial" w:cs="Arial"/>
                <w:b/>
                <w:sz w:val="20"/>
              </w:rPr>
              <w:t>), рублей, в т.ч. без НДС для плательщиков НДС)</w:t>
            </w:r>
          </w:p>
        </w:tc>
        <w:tc>
          <w:tcPr>
            <w:tcW w:w="2467" w:type="dxa"/>
            <w:gridSpan w:val="2"/>
          </w:tcPr>
          <w:p w:rsidR="00FA6B28" w:rsidRDefault="00FA6B28" w:rsidP="002C191C">
            <w:pPr>
              <w:spacing w:after="1" w:line="200" w:lineRule="atLeast"/>
              <w:jc w:val="center"/>
            </w:pPr>
            <w:r>
              <w:rPr>
                <w:rFonts w:ascii="Arial" w:hAnsi="Arial" w:cs="Arial"/>
                <w:b/>
                <w:sz w:val="20"/>
              </w:rPr>
              <w:t>Источники финансирования, рублей</w:t>
            </w:r>
          </w:p>
        </w:tc>
        <w:tc>
          <w:tcPr>
            <w:tcW w:w="1444" w:type="dxa"/>
          </w:tcPr>
          <w:p w:rsidR="00FA6B28" w:rsidRDefault="00FA6B28" w:rsidP="002C191C">
            <w:pPr>
              <w:spacing w:after="1" w:line="200" w:lineRule="atLeast"/>
              <w:jc w:val="center"/>
            </w:pPr>
            <w:r>
              <w:rPr>
                <w:rFonts w:ascii="Arial" w:hAnsi="Arial" w:cs="Arial"/>
                <w:b/>
                <w:sz w:val="20"/>
              </w:rPr>
              <w:t>Сумма гранта к возмещению, рублей</w:t>
            </w:r>
          </w:p>
        </w:tc>
      </w:tr>
      <w:tr w:rsidR="00FA6B28" w:rsidTr="002C191C">
        <w:tc>
          <w:tcPr>
            <w:tcW w:w="624" w:type="dxa"/>
            <w:vMerge/>
          </w:tcPr>
          <w:p w:rsidR="00FA6B28" w:rsidRDefault="00FA6B28" w:rsidP="002C191C"/>
        </w:tc>
        <w:tc>
          <w:tcPr>
            <w:tcW w:w="1843" w:type="dxa"/>
            <w:vMerge/>
          </w:tcPr>
          <w:p w:rsidR="00FA6B28" w:rsidRDefault="00FA6B28" w:rsidP="002C191C"/>
        </w:tc>
        <w:tc>
          <w:tcPr>
            <w:tcW w:w="1249" w:type="dxa"/>
            <w:vMerge/>
          </w:tcPr>
          <w:p w:rsidR="00FA6B28" w:rsidRDefault="00FA6B28" w:rsidP="002C191C"/>
        </w:tc>
        <w:tc>
          <w:tcPr>
            <w:tcW w:w="1417" w:type="dxa"/>
            <w:vMerge/>
          </w:tcPr>
          <w:p w:rsidR="00FA6B28" w:rsidRDefault="00FA6B28" w:rsidP="002C191C"/>
        </w:tc>
        <w:tc>
          <w:tcPr>
            <w:tcW w:w="1587" w:type="dxa"/>
            <w:vMerge/>
          </w:tcPr>
          <w:p w:rsidR="00FA6B28" w:rsidRDefault="00FA6B28" w:rsidP="002C191C"/>
        </w:tc>
        <w:tc>
          <w:tcPr>
            <w:tcW w:w="1191" w:type="dxa"/>
          </w:tcPr>
          <w:p w:rsidR="00FA6B28" w:rsidRDefault="00FA6B28" w:rsidP="002C191C">
            <w:pPr>
              <w:spacing w:after="1" w:line="200" w:lineRule="atLeast"/>
              <w:jc w:val="center"/>
            </w:pPr>
            <w:r>
              <w:rPr>
                <w:rFonts w:ascii="Arial" w:hAnsi="Arial" w:cs="Arial"/>
                <w:b/>
                <w:sz w:val="20"/>
              </w:rPr>
              <w:t>средства грантов</w:t>
            </w:r>
          </w:p>
        </w:tc>
        <w:tc>
          <w:tcPr>
            <w:tcW w:w="1276" w:type="dxa"/>
          </w:tcPr>
          <w:p w:rsidR="00FA6B28" w:rsidRDefault="00FA6B28" w:rsidP="002C191C">
            <w:pPr>
              <w:spacing w:after="1" w:line="200" w:lineRule="atLeast"/>
              <w:jc w:val="center"/>
            </w:pPr>
            <w:r>
              <w:rPr>
                <w:rFonts w:ascii="Arial" w:hAnsi="Arial" w:cs="Arial"/>
                <w:b/>
                <w:sz w:val="20"/>
              </w:rPr>
              <w:t xml:space="preserve">собственные средства </w:t>
            </w:r>
            <w:hyperlink w:anchor="P12553" w:history="1">
              <w:r>
                <w:rPr>
                  <w:rFonts w:ascii="Arial" w:hAnsi="Arial" w:cs="Arial"/>
                  <w:b/>
                  <w:color w:val="0000FF"/>
                  <w:sz w:val="20"/>
                </w:rPr>
                <w:t>&lt;*&gt;</w:t>
              </w:r>
            </w:hyperlink>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jc w:val="center"/>
            </w:pPr>
            <w:r>
              <w:rPr>
                <w:rFonts w:ascii="Arial" w:hAnsi="Arial" w:cs="Arial"/>
                <w:b/>
                <w:sz w:val="20"/>
              </w:rPr>
              <w:t>1</w:t>
            </w:r>
          </w:p>
        </w:tc>
        <w:tc>
          <w:tcPr>
            <w:tcW w:w="1843" w:type="dxa"/>
          </w:tcPr>
          <w:p w:rsidR="00FA6B28" w:rsidRDefault="00FA6B28" w:rsidP="002C191C">
            <w:pPr>
              <w:spacing w:after="1" w:line="200" w:lineRule="atLeast"/>
              <w:jc w:val="center"/>
            </w:pPr>
            <w:r>
              <w:rPr>
                <w:rFonts w:ascii="Arial" w:hAnsi="Arial" w:cs="Arial"/>
                <w:b/>
                <w:sz w:val="20"/>
              </w:rPr>
              <w:t>2</w:t>
            </w:r>
          </w:p>
        </w:tc>
        <w:tc>
          <w:tcPr>
            <w:tcW w:w="1249" w:type="dxa"/>
          </w:tcPr>
          <w:p w:rsidR="00FA6B28" w:rsidRDefault="00FA6B28" w:rsidP="002C191C">
            <w:pPr>
              <w:spacing w:after="1" w:line="200" w:lineRule="atLeast"/>
              <w:jc w:val="center"/>
            </w:pPr>
            <w:bookmarkStart w:id="24" w:name="P12505"/>
            <w:bookmarkEnd w:id="24"/>
            <w:r>
              <w:rPr>
                <w:rFonts w:ascii="Arial" w:hAnsi="Arial" w:cs="Arial"/>
                <w:b/>
                <w:sz w:val="20"/>
              </w:rPr>
              <w:t>3</w:t>
            </w:r>
          </w:p>
        </w:tc>
        <w:tc>
          <w:tcPr>
            <w:tcW w:w="1417" w:type="dxa"/>
          </w:tcPr>
          <w:p w:rsidR="00FA6B28" w:rsidRDefault="00FA6B28" w:rsidP="002C191C">
            <w:pPr>
              <w:spacing w:after="1" w:line="200" w:lineRule="atLeast"/>
              <w:jc w:val="center"/>
            </w:pPr>
            <w:bookmarkStart w:id="25" w:name="P12506"/>
            <w:bookmarkEnd w:id="25"/>
            <w:r>
              <w:rPr>
                <w:rFonts w:ascii="Arial" w:hAnsi="Arial" w:cs="Arial"/>
                <w:b/>
                <w:sz w:val="20"/>
              </w:rPr>
              <w:t>4</w:t>
            </w:r>
          </w:p>
        </w:tc>
        <w:tc>
          <w:tcPr>
            <w:tcW w:w="1587" w:type="dxa"/>
          </w:tcPr>
          <w:p w:rsidR="00FA6B28" w:rsidRDefault="00FA6B28" w:rsidP="002C191C">
            <w:pPr>
              <w:spacing w:after="1" w:line="200" w:lineRule="atLeast"/>
              <w:jc w:val="center"/>
            </w:pPr>
            <w:r>
              <w:rPr>
                <w:rFonts w:ascii="Arial" w:hAnsi="Arial" w:cs="Arial"/>
                <w:b/>
                <w:sz w:val="20"/>
              </w:rPr>
              <w:t>5</w:t>
            </w:r>
          </w:p>
        </w:tc>
        <w:tc>
          <w:tcPr>
            <w:tcW w:w="1191" w:type="dxa"/>
          </w:tcPr>
          <w:p w:rsidR="00FA6B28" w:rsidRDefault="00FA6B28" w:rsidP="002C191C">
            <w:pPr>
              <w:spacing w:after="1" w:line="200" w:lineRule="atLeast"/>
              <w:jc w:val="center"/>
            </w:pPr>
            <w:r>
              <w:rPr>
                <w:rFonts w:ascii="Arial" w:hAnsi="Arial" w:cs="Arial"/>
                <w:b/>
                <w:sz w:val="20"/>
              </w:rPr>
              <w:t>6</w:t>
            </w:r>
          </w:p>
        </w:tc>
        <w:tc>
          <w:tcPr>
            <w:tcW w:w="1276" w:type="dxa"/>
          </w:tcPr>
          <w:p w:rsidR="00FA6B28" w:rsidRDefault="00FA6B28" w:rsidP="002C191C">
            <w:pPr>
              <w:spacing w:after="1" w:line="200" w:lineRule="atLeast"/>
              <w:jc w:val="center"/>
            </w:pPr>
            <w:r>
              <w:rPr>
                <w:rFonts w:ascii="Arial" w:hAnsi="Arial" w:cs="Arial"/>
                <w:b/>
                <w:sz w:val="20"/>
              </w:rPr>
              <w:t>7</w:t>
            </w:r>
          </w:p>
        </w:tc>
        <w:tc>
          <w:tcPr>
            <w:tcW w:w="1444"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tcPr>
          <w:p w:rsidR="00FA6B28" w:rsidRDefault="00FA6B28" w:rsidP="002C191C">
            <w:pPr>
              <w:spacing w:after="1" w:line="200" w:lineRule="atLeast"/>
              <w:jc w:val="center"/>
            </w:pPr>
            <w:r>
              <w:rPr>
                <w:rFonts w:ascii="Arial" w:hAnsi="Arial" w:cs="Arial"/>
                <w:b/>
                <w:sz w:val="20"/>
              </w:rPr>
              <w:t>1</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jc w:val="center"/>
            </w:pPr>
            <w:r>
              <w:rPr>
                <w:rFonts w:ascii="Arial" w:hAnsi="Arial" w:cs="Arial"/>
                <w:b/>
                <w:sz w:val="20"/>
              </w:rPr>
              <w:t>2</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jc w:val="center"/>
            </w:pPr>
            <w:r>
              <w:rPr>
                <w:rFonts w:ascii="Arial" w:hAnsi="Arial" w:cs="Arial"/>
                <w:b/>
                <w:sz w:val="20"/>
              </w:rPr>
              <w:t>3</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jc w:val="center"/>
            </w:pPr>
            <w:r>
              <w:rPr>
                <w:rFonts w:ascii="Arial" w:hAnsi="Arial" w:cs="Arial"/>
                <w:b/>
                <w:sz w:val="20"/>
              </w:rPr>
              <w:t>...</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pPr>
          </w:p>
        </w:tc>
        <w:tc>
          <w:tcPr>
            <w:tcW w:w="1843" w:type="dxa"/>
          </w:tcPr>
          <w:p w:rsidR="00FA6B28" w:rsidRDefault="00FA6B28" w:rsidP="002C191C">
            <w:pPr>
              <w:spacing w:after="1" w:line="200" w:lineRule="atLeast"/>
            </w:pPr>
            <w:r>
              <w:rPr>
                <w:rFonts w:ascii="Arial" w:hAnsi="Arial" w:cs="Arial"/>
                <w:b/>
                <w:sz w:val="20"/>
              </w:rPr>
              <w:t>Итого</w:t>
            </w:r>
          </w:p>
        </w:tc>
        <w:tc>
          <w:tcPr>
            <w:tcW w:w="1249" w:type="dxa"/>
          </w:tcPr>
          <w:p w:rsidR="00FA6B28" w:rsidRDefault="00FA6B28" w:rsidP="002C191C">
            <w:pPr>
              <w:spacing w:after="1" w:line="200" w:lineRule="atLeast"/>
              <w:jc w:val="center"/>
            </w:pPr>
            <w:r>
              <w:rPr>
                <w:rFonts w:ascii="Arial" w:hAnsi="Arial" w:cs="Arial"/>
                <w:b/>
                <w:sz w:val="20"/>
              </w:rPr>
              <w:t>X</w:t>
            </w:r>
          </w:p>
        </w:tc>
        <w:tc>
          <w:tcPr>
            <w:tcW w:w="1417" w:type="dxa"/>
          </w:tcPr>
          <w:p w:rsidR="00FA6B28" w:rsidRDefault="00FA6B28" w:rsidP="002C191C">
            <w:pPr>
              <w:spacing w:after="1" w:line="200" w:lineRule="atLeast"/>
              <w:jc w:val="center"/>
            </w:pPr>
            <w:r>
              <w:rPr>
                <w:rFonts w:ascii="Arial" w:hAnsi="Arial" w:cs="Arial"/>
                <w:b/>
                <w:sz w:val="20"/>
              </w:rPr>
              <w:t>X</w:t>
            </w: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bl>
    <w:p w:rsidR="00FA6B28" w:rsidRDefault="00FA6B28" w:rsidP="00FA6B28">
      <w:pPr>
        <w:sectPr w:rsidR="00FA6B28">
          <w:pgSz w:w="16838" w:h="11905" w:orient="landscape"/>
          <w:pgMar w:top="1133" w:right="1440" w:bottom="565" w:left="1440" w:header="0" w:footer="0" w:gutter="0"/>
          <w:cols w:space="720"/>
        </w:sectPr>
      </w:pP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w:t>
      </w:r>
    </w:p>
    <w:p w:rsidR="00FA6B28" w:rsidRDefault="00FA6B28" w:rsidP="00FA6B28">
      <w:pPr>
        <w:spacing w:before="200" w:after="1" w:line="200" w:lineRule="atLeast"/>
        <w:ind w:firstLine="540"/>
        <w:jc w:val="both"/>
      </w:pPr>
      <w:bookmarkStart w:id="26" w:name="P12553"/>
      <w:bookmarkEnd w:id="26"/>
      <w:r>
        <w:rPr>
          <w:rFonts w:ascii="Arial" w:hAnsi="Arial" w:cs="Arial"/>
          <w:b/>
          <w:sz w:val="20"/>
        </w:rPr>
        <w:t>&lt;*&gt; в том числе в качестве собственных средств получатели могут предъявлять не более 30 процентов несубсидируемых кредитов от общей суммы собственных затрат.</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Руководитель ____________________   ___________________________________</w:t>
      </w:r>
    </w:p>
    <w:p w:rsidR="00FA6B28" w:rsidRDefault="00FA6B28" w:rsidP="00FA6B28">
      <w:pPr>
        <w:spacing w:after="1" w:line="200" w:lineRule="atLeast"/>
        <w:jc w:val="both"/>
      </w:pPr>
      <w:r>
        <w:rPr>
          <w:rFonts w:ascii="Courier New" w:hAnsi="Courier New" w:cs="Courier New"/>
          <w:sz w:val="20"/>
        </w:rPr>
        <w:t xml:space="preserve">                      (подпись)                      (Ф.И.О.)</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Главный бухгалтер ____________________   ______________________________</w:t>
      </w:r>
    </w:p>
    <w:p w:rsidR="00FA6B28" w:rsidRDefault="00FA6B28" w:rsidP="00FA6B28">
      <w:pPr>
        <w:spacing w:after="1" w:line="200" w:lineRule="atLeast"/>
        <w:jc w:val="both"/>
      </w:pPr>
      <w:r>
        <w:rPr>
          <w:rFonts w:ascii="Courier New" w:hAnsi="Courier New" w:cs="Courier New"/>
          <w:sz w:val="20"/>
        </w:rPr>
        <w:t xml:space="preserve">                            (подпись)                   (Ф.И.О.)</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М.П. (при наличии) "___" ___________________ 20 __ г.</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1а</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Заполняется: получателем грантов</w:t>
      </w:r>
    </w:p>
    <w:p w:rsidR="00FA6B28" w:rsidRDefault="00FA6B28" w:rsidP="00FA6B28">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FA6B28" w:rsidRDefault="00FA6B28" w:rsidP="00FA6B28">
      <w:pPr>
        <w:spacing w:after="1" w:line="200" w:lineRule="atLeast"/>
        <w:jc w:val="both"/>
      </w:pPr>
    </w:p>
    <w:p w:rsidR="00FA6B28" w:rsidRDefault="00FA6B28" w:rsidP="00FA6B28">
      <w:pPr>
        <w:spacing w:after="1" w:line="200" w:lineRule="atLeast"/>
        <w:jc w:val="center"/>
      </w:pPr>
      <w:bookmarkStart w:id="27" w:name="P12580"/>
      <w:bookmarkEnd w:id="27"/>
      <w:r>
        <w:rPr>
          <w:rFonts w:ascii="Arial" w:hAnsi="Arial" w:cs="Arial"/>
          <w:b/>
          <w:sz w:val="20"/>
        </w:rPr>
        <w:t>СПРАВКА-РАСЧЕТ</w:t>
      </w:r>
    </w:p>
    <w:p w:rsidR="00FA6B28" w:rsidRDefault="00FA6B28" w:rsidP="00FA6B28">
      <w:pPr>
        <w:spacing w:after="1" w:line="200" w:lineRule="atLeast"/>
        <w:jc w:val="center"/>
      </w:pPr>
      <w:r>
        <w:rPr>
          <w:rFonts w:ascii="Arial" w:hAnsi="Arial" w:cs="Arial"/>
          <w:b/>
          <w:sz w:val="20"/>
        </w:rPr>
        <w:t>на предоставление грантов "Агропрогресс" на условиях</w:t>
      </w:r>
    </w:p>
    <w:p w:rsidR="00FA6B28" w:rsidRDefault="00FA6B28" w:rsidP="00FA6B28">
      <w:pPr>
        <w:spacing w:after="1" w:line="200" w:lineRule="atLeast"/>
        <w:jc w:val="center"/>
      </w:pPr>
      <w:r>
        <w:rPr>
          <w:rFonts w:ascii="Arial" w:hAnsi="Arial" w:cs="Arial"/>
          <w:b/>
          <w:sz w:val="20"/>
        </w:rPr>
        <w:t>софинансирования за счет средств федерального бюджета</w:t>
      </w:r>
    </w:p>
    <w:p w:rsidR="00FA6B28" w:rsidRDefault="00FA6B28" w:rsidP="00FA6B28">
      <w:pPr>
        <w:spacing w:after="1" w:line="200" w:lineRule="atLeast"/>
        <w:jc w:val="center"/>
      </w:pPr>
      <w:r>
        <w:rPr>
          <w:rFonts w:ascii="Arial" w:hAnsi="Arial" w:cs="Arial"/>
          <w:b/>
          <w:sz w:val="20"/>
        </w:rPr>
        <w:t>на стимулирование развития малых форм хозяйствования</w:t>
      </w:r>
    </w:p>
    <w:p w:rsidR="00FA6B28" w:rsidRDefault="00FA6B28" w:rsidP="00FA6B28">
      <w:pPr>
        <w:spacing w:after="1" w:line="200" w:lineRule="atLeast"/>
        <w:jc w:val="center"/>
      </w:pPr>
      <w:r>
        <w:rPr>
          <w:rFonts w:ascii="Arial" w:hAnsi="Arial" w:cs="Arial"/>
          <w:b/>
          <w:sz w:val="20"/>
        </w:rPr>
        <w:t>_________________________________________________________</w:t>
      </w:r>
    </w:p>
    <w:p w:rsidR="00FA6B28" w:rsidRDefault="00FA6B28" w:rsidP="00FA6B28">
      <w:pPr>
        <w:spacing w:after="1" w:line="200" w:lineRule="atLeast"/>
        <w:jc w:val="center"/>
      </w:pPr>
      <w:r>
        <w:rPr>
          <w:rFonts w:ascii="Arial" w:hAnsi="Arial" w:cs="Arial"/>
          <w:b/>
          <w:sz w:val="20"/>
        </w:rPr>
        <w:t>(наименование получателя)</w:t>
      </w:r>
    </w:p>
    <w:p w:rsidR="00FA6B28" w:rsidRDefault="00FA6B28" w:rsidP="00FA6B28">
      <w:pPr>
        <w:spacing w:after="1" w:line="200" w:lineRule="atLeast"/>
        <w:jc w:val="center"/>
      </w:pPr>
      <w:r>
        <w:rPr>
          <w:rFonts w:ascii="Arial" w:hAnsi="Arial" w:cs="Arial"/>
          <w:b/>
          <w:sz w:val="20"/>
        </w:rPr>
        <w:t>_______________________________________________________</w:t>
      </w:r>
    </w:p>
    <w:p w:rsidR="00FA6B28" w:rsidRDefault="00FA6B28" w:rsidP="00FA6B28">
      <w:pPr>
        <w:spacing w:after="1" w:line="200" w:lineRule="atLeast"/>
        <w:jc w:val="center"/>
      </w:pPr>
      <w:r>
        <w:rPr>
          <w:rFonts w:ascii="Arial" w:hAnsi="Arial" w:cs="Arial"/>
          <w:b/>
          <w:sz w:val="20"/>
        </w:rPr>
        <w:t>(наименование проекта)</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Протокол заседания конкурсной комиссии от ___________ N ________</w:t>
      </w:r>
    </w:p>
    <w:p w:rsidR="00FA6B28" w:rsidRDefault="00FA6B28" w:rsidP="00FA6B28">
      <w:pPr>
        <w:spacing w:after="1" w:line="200" w:lineRule="atLeast"/>
        <w:jc w:val="both"/>
      </w:pPr>
    </w:p>
    <w:p w:rsidR="00FA6B28" w:rsidRDefault="00FA6B28" w:rsidP="00FA6B28">
      <w:pPr>
        <w:sectPr w:rsidR="00FA6B28">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43"/>
        <w:gridCol w:w="1249"/>
        <w:gridCol w:w="1417"/>
        <w:gridCol w:w="1587"/>
        <w:gridCol w:w="1191"/>
        <w:gridCol w:w="1276"/>
        <w:gridCol w:w="1444"/>
      </w:tblGrid>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lastRenderedPageBreak/>
              <w:t>N п/п</w:t>
            </w:r>
          </w:p>
        </w:tc>
        <w:tc>
          <w:tcPr>
            <w:tcW w:w="1843" w:type="dxa"/>
            <w:vMerge w:val="restart"/>
          </w:tcPr>
          <w:p w:rsidR="00FA6B28" w:rsidRDefault="00FA6B28" w:rsidP="002C191C">
            <w:pPr>
              <w:spacing w:after="1" w:line="200" w:lineRule="atLeast"/>
              <w:jc w:val="center"/>
            </w:pPr>
            <w:r>
              <w:rPr>
                <w:rFonts w:ascii="Arial" w:hAnsi="Arial" w:cs="Arial"/>
                <w:b/>
                <w:sz w:val="20"/>
              </w:rPr>
              <w:t>Наименование приобретаемого имущества, выполняемых работ, оказываемых услуг</w:t>
            </w:r>
          </w:p>
        </w:tc>
        <w:tc>
          <w:tcPr>
            <w:tcW w:w="1249" w:type="dxa"/>
            <w:vMerge w:val="restart"/>
          </w:tcPr>
          <w:p w:rsidR="00FA6B28" w:rsidRDefault="00FA6B28" w:rsidP="002C191C">
            <w:pPr>
              <w:spacing w:after="1" w:line="200" w:lineRule="atLeast"/>
              <w:jc w:val="center"/>
            </w:pPr>
            <w:r>
              <w:rPr>
                <w:rFonts w:ascii="Arial" w:hAnsi="Arial" w:cs="Arial"/>
                <w:b/>
                <w:sz w:val="20"/>
              </w:rPr>
              <w:t>Количество,</w:t>
            </w:r>
          </w:p>
          <w:p w:rsidR="00FA6B28" w:rsidRDefault="00FA6B28" w:rsidP="002C191C">
            <w:pPr>
              <w:spacing w:after="1" w:line="200" w:lineRule="atLeast"/>
              <w:jc w:val="center"/>
            </w:pPr>
            <w:r>
              <w:rPr>
                <w:rFonts w:ascii="Arial" w:hAnsi="Arial" w:cs="Arial"/>
                <w:b/>
                <w:sz w:val="20"/>
              </w:rPr>
              <w:t>ед.</w:t>
            </w:r>
          </w:p>
        </w:tc>
        <w:tc>
          <w:tcPr>
            <w:tcW w:w="1417" w:type="dxa"/>
            <w:vMerge w:val="restart"/>
          </w:tcPr>
          <w:p w:rsidR="00FA6B28" w:rsidRDefault="00FA6B28" w:rsidP="002C191C">
            <w:pPr>
              <w:spacing w:after="1" w:line="200" w:lineRule="atLeast"/>
              <w:jc w:val="center"/>
            </w:pPr>
            <w:r>
              <w:rPr>
                <w:rFonts w:ascii="Arial" w:hAnsi="Arial" w:cs="Arial"/>
                <w:b/>
                <w:sz w:val="20"/>
              </w:rPr>
              <w:t>Цена, рублей (без НДС для плательщиков НДС)</w:t>
            </w:r>
          </w:p>
        </w:tc>
        <w:tc>
          <w:tcPr>
            <w:tcW w:w="1587" w:type="dxa"/>
            <w:vMerge w:val="restart"/>
          </w:tcPr>
          <w:p w:rsidR="00FA6B28" w:rsidRDefault="00FA6B28" w:rsidP="002C191C">
            <w:pPr>
              <w:spacing w:after="1" w:line="200" w:lineRule="atLeast"/>
              <w:jc w:val="center"/>
            </w:pPr>
            <w:r>
              <w:rPr>
                <w:rFonts w:ascii="Arial" w:hAnsi="Arial" w:cs="Arial"/>
                <w:b/>
                <w:sz w:val="20"/>
              </w:rPr>
              <w:t>Фактические затраты</w:t>
            </w:r>
          </w:p>
          <w:p w:rsidR="00FA6B28" w:rsidRDefault="00FA6B28" w:rsidP="002C191C">
            <w:pPr>
              <w:spacing w:after="1" w:line="200" w:lineRule="atLeast"/>
              <w:jc w:val="center"/>
            </w:pPr>
            <w:r>
              <w:rPr>
                <w:rFonts w:ascii="Arial" w:hAnsi="Arial" w:cs="Arial"/>
                <w:b/>
                <w:sz w:val="20"/>
              </w:rPr>
              <w:t>(без НДС)</w:t>
            </w:r>
          </w:p>
          <w:p w:rsidR="00FA6B28" w:rsidRDefault="00FA6B28" w:rsidP="002C191C">
            <w:pPr>
              <w:spacing w:after="1" w:line="200" w:lineRule="atLeast"/>
              <w:jc w:val="center"/>
            </w:pPr>
            <w:r>
              <w:rPr>
                <w:rFonts w:ascii="Arial" w:hAnsi="Arial" w:cs="Arial"/>
                <w:b/>
                <w:sz w:val="20"/>
              </w:rPr>
              <w:t>(</w:t>
            </w:r>
            <w:hyperlink w:anchor="P12606" w:history="1">
              <w:r>
                <w:rPr>
                  <w:rFonts w:ascii="Arial" w:hAnsi="Arial" w:cs="Arial"/>
                  <w:b/>
                  <w:color w:val="0000FF"/>
                  <w:sz w:val="20"/>
                </w:rPr>
                <w:t>гр. 3</w:t>
              </w:r>
            </w:hyperlink>
            <w:r>
              <w:rPr>
                <w:rFonts w:ascii="Arial" w:hAnsi="Arial" w:cs="Arial"/>
                <w:b/>
                <w:sz w:val="20"/>
              </w:rPr>
              <w:t xml:space="preserve"> x </w:t>
            </w:r>
            <w:hyperlink w:anchor="P12607" w:history="1">
              <w:r>
                <w:rPr>
                  <w:rFonts w:ascii="Arial" w:hAnsi="Arial" w:cs="Arial"/>
                  <w:b/>
                  <w:color w:val="0000FF"/>
                  <w:sz w:val="20"/>
                </w:rPr>
                <w:t>4</w:t>
              </w:r>
            </w:hyperlink>
            <w:r>
              <w:rPr>
                <w:rFonts w:ascii="Arial" w:hAnsi="Arial" w:cs="Arial"/>
                <w:b/>
                <w:sz w:val="20"/>
              </w:rPr>
              <w:t>), рублей</w:t>
            </w:r>
          </w:p>
        </w:tc>
        <w:tc>
          <w:tcPr>
            <w:tcW w:w="2467" w:type="dxa"/>
            <w:gridSpan w:val="2"/>
          </w:tcPr>
          <w:p w:rsidR="00FA6B28" w:rsidRDefault="00FA6B28" w:rsidP="002C191C">
            <w:pPr>
              <w:spacing w:after="1" w:line="200" w:lineRule="atLeast"/>
              <w:jc w:val="center"/>
            </w:pPr>
            <w:r>
              <w:rPr>
                <w:rFonts w:ascii="Arial" w:hAnsi="Arial" w:cs="Arial"/>
                <w:b/>
                <w:sz w:val="20"/>
              </w:rPr>
              <w:t>Источники финансирования,</w:t>
            </w:r>
          </w:p>
          <w:p w:rsidR="00FA6B28" w:rsidRDefault="00FA6B28" w:rsidP="002C191C">
            <w:pPr>
              <w:spacing w:after="1" w:line="200" w:lineRule="atLeast"/>
              <w:jc w:val="center"/>
            </w:pPr>
            <w:r>
              <w:rPr>
                <w:rFonts w:ascii="Arial" w:hAnsi="Arial" w:cs="Arial"/>
                <w:b/>
                <w:sz w:val="20"/>
              </w:rPr>
              <w:t>рублей</w:t>
            </w:r>
          </w:p>
        </w:tc>
        <w:tc>
          <w:tcPr>
            <w:tcW w:w="1444" w:type="dxa"/>
            <w:vMerge w:val="restart"/>
          </w:tcPr>
          <w:p w:rsidR="00FA6B28" w:rsidRDefault="00FA6B28" w:rsidP="002C191C">
            <w:pPr>
              <w:spacing w:after="1" w:line="200" w:lineRule="atLeast"/>
              <w:jc w:val="center"/>
            </w:pPr>
            <w:r>
              <w:rPr>
                <w:rFonts w:ascii="Arial" w:hAnsi="Arial" w:cs="Arial"/>
                <w:b/>
                <w:sz w:val="20"/>
              </w:rPr>
              <w:t>Сумма гранта, рублей</w:t>
            </w:r>
          </w:p>
        </w:tc>
      </w:tr>
      <w:tr w:rsidR="00FA6B28" w:rsidTr="002C191C">
        <w:tc>
          <w:tcPr>
            <w:tcW w:w="624" w:type="dxa"/>
            <w:vMerge/>
          </w:tcPr>
          <w:p w:rsidR="00FA6B28" w:rsidRDefault="00FA6B28" w:rsidP="002C191C"/>
        </w:tc>
        <w:tc>
          <w:tcPr>
            <w:tcW w:w="1843" w:type="dxa"/>
            <w:vMerge/>
          </w:tcPr>
          <w:p w:rsidR="00FA6B28" w:rsidRDefault="00FA6B28" w:rsidP="002C191C"/>
        </w:tc>
        <w:tc>
          <w:tcPr>
            <w:tcW w:w="1249" w:type="dxa"/>
            <w:vMerge/>
          </w:tcPr>
          <w:p w:rsidR="00FA6B28" w:rsidRDefault="00FA6B28" w:rsidP="002C191C"/>
        </w:tc>
        <w:tc>
          <w:tcPr>
            <w:tcW w:w="1417" w:type="dxa"/>
            <w:vMerge/>
          </w:tcPr>
          <w:p w:rsidR="00FA6B28" w:rsidRDefault="00FA6B28" w:rsidP="002C191C"/>
        </w:tc>
        <w:tc>
          <w:tcPr>
            <w:tcW w:w="1587" w:type="dxa"/>
            <w:vMerge/>
          </w:tcPr>
          <w:p w:rsidR="00FA6B28" w:rsidRDefault="00FA6B28" w:rsidP="002C191C"/>
        </w:tc>
        <w:tc>
          <w:tcPr>
            <w:tcW w:w="1191" w:type="dxa"/>
          </w:tcPr>
          <w:p w:rsidR="00FA6B28" w:rsidRDefault="00FA6B28" w:rsidP="002C191C">
            <w:pPr>
              <w:spacing w:after="1" w:line="200" w:lineRule="atLeast"/>
              <w:jc w:val="center"/>
            </w:pPr>
            <w:r>
              <w:rPr>
                <w:rFonts w:ascii="Arial" w:hAnsi="Arial" w:cs="Arial"/>
                <w:b/>
                <w:sz w:val="20"/>
              </w:rPr>
              <w:t>средства гранта</w:t>
            </w:r>
          </w:p>
        </w:tc>
        <w:tc>
          <w:tcPr>
            <w:tcW w:w="1276" w:type="dxa"/>
          </w:tcPr>
          <w:p w:rsidR="00FA6B28" w:rsidRDefault="00FA6B28" w:rsidP="002C191C">
            <w:pPr>
              <w:spacing w:after="1" w:line="200" w:lineRule="atLeast"/>
              <w:jc w:val="center"/>
            </w:pPr>
            <w:r>
              <w:rPr>
                <w:rFonts w:ascii="Arial" w:hAnsi="Arial" w:cs="Arial"/>
                <w:b/>
                <w:sz w:val="20"/>
              </w:rPr>
              <w:t>собственные средства</w:t>
            </w:r>
          </w:p>
        </w:tc>
        <w:tc>
          <w:tcPr>
            <w:tcW w:w="1444" w:type="dxa"/>
            <w:vMerge/>
          </w:tcPr>
          <w:p w:rsidR="00FA6B28" w:rsidRDefault="00FA6B28" w:rsidP="002C191C"/>
        </w:tc>
      </w:tr>
      <w:tr w:rsidR="00FA6B28" w:rsidTr="002C191C">
        <w:tc>
          <w:tcPr>
            <w:tcW w:w="624" w:type="dxa"/>
          </w:tcPr>
          <w:p w:rsidR="00FA6B28" w:rsidRDefault="00FA6B28" w:rsidP="002C191C">
            <w:pPr>
              <w:spacing w:after="1" w:line="200" w:lineRule="atLeast"/>
              <w:jc w:val="center"/>
            </w:pPr>
            <w:r>
              <w:rPr>
                <w:rFonts w:ascii="Arial" w:hAnsi="Arial" w:cs="Arial"/>
                <w:b/>
                <w:sz w:val="20"/>
              </w:rPr>
              <w:t>1</w:t>
            </w:r>
          </w:p>
        </w:tc>
        <w:tc>
          <w:tcPr>
            <w:tcW w:w="1843" w:type="dxa"/>
          </w:tcPr>
          <w:p w:rsidR="00FA6B28" w:rsidRDefault="00FA6B28" w:rsidP="002C191C">
            <w:pPr>
              <w:spacing w:after="1" w:line="200" w:lineRule="atLeast"/>
              <w:jc w:val="center"/>
            </w:pPr>
            <w:r>
              <w:rPr>
                <w:rFonts w:ascii="Arial" w:hAnsi="Arial" w:cs="Arial"/>
                <w:b/>
                <w:sz w:val="20"/>
              </w:rPr>
              <w:t>2</w:t>
            </w:r>
          </w:p>
        </w:tc>
        <w:tc>
          <w:tcPr>
            <w:tcW w:w="1249" w:type="dxa"/>
          </w:tcPr>
          <w:p w:rsidR="00FA6B28" w:rsidRDefault="00FA6B28" w:rsidP="002C191C">
            <w:pPr>
              <w:spacing w:after="1" w:line="200" w:lineRule="atLeast"/>
              <w:jc w:val="center"/>
            </w:pPr>
            <w:bookmarkStart w:id="28" w:name="P12606"/>
            <w:bookmarkEnd w:id="28"/>
            <w:r>
              <w:rPr>
                <w:rFonts w:ascii="Arial" w:hAnsi="Arial" w:cs="Arial"/>
                <w:b/>
                <w:sz w:val="20"/>
              </w:rPr>
              <w:t>3</w:t>
            </w:r>
          </w:p>
        </w:tc>
        <w:tc>
          <w:tcPr>
            <w:tcW w:w="1417" w:type="dxa"/>
          </w:tcPr>
          <w:p w:rsidR="00FA6B28" w:rsidRDefault="00FA6B28" w:rsidP="002C191C">
            <w:pPr>
              <w:spacing w:after="1" w:line="200" w:lineRule="atLeast"/>
              <w:jc w:val="center"/>
            </w:pPr>
            <w:bookmarkStart w:id="29" w:name="P12607"/>
            <w:bookmarkEnd w:id="29"/>
            <w:r>
              <w:rPr>
                <w:rFonts w:ascii="Arial" w:hAnsi="Arial" w:cs="Arial"/>
                <w:b/>
                <w:sz w:val="20"/>
              </w:rPr>
              <w:t>4</w:t>
            </w:r>
          </w:p>
        </w:tc>
        <w:tc>
          <w:tcPr>
            <w:tcW w:w="1587" w:type="dxa"/>
          </w:tcPr>
          <w:p w:rsidR="00FA6B28" w:rsidRDefault="00FA6B28" w:rsidP="002C191C">
            <w:pPr>
              <w:spacing w:after="1" w:line="200" w:lineRule="atLeast"/>
              <w:jc w:val="center"/>
            </w:pPr>
            <w:r>
              <w:rPr>
                <w:rFonts w:ascii="Arial" w:hAnsi="Arial" w:cs="Arial"/>
                <w:b/>
                <w:sz w:val="20"/>
              </w:rPr>
              <w:t>5</w:t>
            </w:r>
          </w:p>
        </w:tc>
        <w:tc>
          <w:tcPr>
            <w:tcW w:w="1191" w:type="dxa"/>
          </w:tcPr>
          <w:p w:rsidR="00FA6B28" w:rsidRDefault="00FA6B28" w:rsidP="002C191C">
            <w:pPr>
              <w:spacing w:after="1" w:line="200" w:lineRule="atLeast"/>
              <w:jc w:val="center"/>
            </w:pPr>
            <w:r>
              <w:rPr>
                <w:rFonts w:ascii="Arial" w:hAnsi="Arial" w:cs="Arial"/>
                <w:b/>
                <w:sz w:val="20"/>
              </w:rPr>
              <w:t>6</w:t>
            </w:r>
          </w:p>
        </w:tc>
        <w:tc>
          <w:tcPr>
            <w:tcW w:w="1276" w:type="dxa"/>
          </w:tcPr>
          <w:p w:rsidR="00FA6B28" w:rsidRDefault="00FA6B28" w:rsidP="002C191C">
            <w:pPr>
              <w:spacing w:after="1" w:line="200" w:lineRule="atLeast"/>
              <w:jc w:val="center"/>
            </w:pPr>
            <w:r>
              <w:rPr>
                <w:rFonts w:ascii="Arial" w:hAnsi="Arial" w:cs="Arial"/>
                <w:b/>
                <w:sz w:val="20"/>
              </w:rPr>
              <w:t>7</w:t>
            </w:r>
          </w:p>
        </w:tc>
        <w:tc>
          <w:tcPr>
            <w:tcW w:w="1444"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tcPr>
          <w:p w:rsidR="00FA6B28" w:rsidRDefault="00FA6B28" w:rsidP="002C191C">
            <w:pPr>
              <w:spacing w:after="1" w:line="200" w:lineRule="atLeast"/>
              <w:jc w:val="center"/>
            </w:pPr>
            <w:r>
              <w:rPr>
                <w:rFonts w:ascii="Arial" w:hAnsi="Arial" w:cs="Arial"/>
                <w:b/>
                <w:sz w:val="20"/>
              </w:rPr>
              <w:t>1</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jc w:val="center"/>
            </w:pPr>
            <w:r>
              <w:rPr>
                <w:rFonts w:ascii="Arial" w:hAnsi="Arial" w:cs="Arial"/>
                <w:b/>
                <w:sz w:val="20"/>
              </w:rPr>
              <w:t>2</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jc w:val="center"/>
            </w:pPr>
            <w:r>
              <w:rPr>
                <w:rFonts w:ascii="Arial" w:hAnsi="Arial" w:cs="Arial"/>
                <w:b/>
                <w:sz w:val="20"/>
              </w:rPr>
              <w:t>3</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jc w:val="center"/>
            </w:pPr>
            <w:r>
              <w:rPr>
                <w:rFonts w:ascii="Arial" w:hAnsi="Arial" w:cs="Arial"/>
                <w:b/>
                <w:sz w:val="20"/>
              </w:rPr>
              <w:t>...</w:t>
            </w:r>
          </w:p>
        </w:tc>
        <w:tc>
          <w:tcPr>
            <w:tcW w:w="1843" w:type="dxa"/>
          </w:tcPr>
          <w:p w:rsidR="00FA6B28" w:rsidRDefault="00FA6B28" w:rsidP="002C191C">
            <w:pPr>
              <w:spacing w:after="1" w:line="200" w:lineRule="atLeast"/>
            </w:pPr>
          </w:p>
        </w:tc>
        <w:tc>
          <w:tcPr>
            <w:tcW w:w="1249" w:type="dxa"/>
          </w:tcPr>
          <w:p w:rsidR="00FA6B28" w:rsidRDefault="00FA6B28" w:rsidP="002C191C">
            <w:pPr>
              <w:spacing w:after="1" w:line="200" w:lineRule="atLeast"/>
            </w:pPr>
          </w:p>
        </w:tc>
        <w:tc>
          <w:tcPr>
            <w:tcW w:w="1417" w:type="dxa"/>
          </w:tcPr>
          <w:p w:rsidR="00FA6B28" w:rsidRDefault="00FA6B28" w:rsidP="002C191C">
            <w:pPr>
              <w:spacing w:after="1" w:line="200" w:lineRule="atLeast"/>
            </w:pP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r w:rsidR="00FA6B28" w:rsidTr="002C191C">
        <w:tc>
          <w:tcPr>
            <w:tcW w:w="624" w:type="dxa"/>
          </w:tcPr>
          <w:p w:rsidR="00FA6B28" w:rsidRDefault="00FA6B28" w:rsidP="002C191C">
            <w:pPr>
              <w:spacing w:after="1" w:line="200" w:lineRule="atLeast"/>
            </w:pPr>
          </w:p>
        </w:tc>
        <w:tc>
          <w:tcPr>
            <w:tcW w:w="1843" w:type="dxa"/>
          </w:tcPr>
          <w:p w:rsidR="00FA6B28" w:rsidRDefault="00FA6B28" w:rsidP="002C191C">
            <w:pPr>
              <w:spacing w:after="1" w:line="200" w:lineRule="atLeast"/>
              <w:jc w:val="center"/>
            </w:pPr>
            <w:r>
              <w:rPr>
                <w:rFonts w:ascii="Arial" w:hAnsi="Arial" w:cs="Arial"/>
                <w:b/>
                <w:sz w:val="20"/>
              </w:rPr>
              <w:t>Итого</w:t>
            </w:r>
          </w:p>
        </w:tc>
        <w:tc>
          <w:tcPr>
            <w:tcW w:w="1249" w:type="dxa"/>
          </w:tcPr>
          <w:p w:rsidR="00FA6B28" w:rsidRDefault="00FA6B28" w:rsidP="002C191C">
            <w:pPr>
              <w:spacing w:after="1" w:line="200" w:lineRule="atLeast"/>
              <w:jc w:val="center"/>
            </w:pPr>
            <w:r>
              <w:rPr>
                <w:rFonts w:ascii="Arial" w:hAnsi="Arial" w:cs="Arial"/>
                <w:b/>
                <w:sz w:val="20"/>
              </w:rPr>
              <w:t>X</w:t>
            </w:r>
          </w:p>
        </w:tc>
        <w:tc>
          <w:tcPr>
            <w:tcW w:w="1417" w:type="dxa"/>
          </w:tcPr>
          <w:p w:rsidR="00FA6B28" w:rsidRDefault="00FA6B28" w:rsidP="002C191C">
            <w:pPr>
              <w:spacing w:after="1" w:line="200" w:lineRule="atLeast"/>
              <w:jc w:val="center"/>
            </w:pPr>
            <w:r>
              <w:rPr>
                <w:rFonts w:ascii="Arial" w:hAnsi="Arial" w:cs="Arial"/>
                <w:b/>
                <w:sz w:val="20"/>
              </w:rPr>
              <w:t>X</w:t>
            </w:r>
          </w:p>
        </w:tc>
        <w:tc>
          <w:tcPr>
            <w:tcW w:w="158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276" w:type="dxa"/>
          </w:tcPr>
          <w:p w:rsidR="00FA6B28" w:rsidRDefault="00FA6B28" w:rsidP="002C191C">
            <w:pPr>
              <w:spacing w:after="1" w:line="200" w:lineRule="atLeast"/>
            </w:pPr>
          </w:p>
        </w:tc>
        <w:tc>
          <w:tcPr>
            <w:tcW w:w="1444" w:type="dxa"/>
          </w:tcPr>
          <w:p w:rsidR="00FA6B28" w:rsidRDefault="00FA6B28" w:rsidP="002C191C">
            <w:pPr>
              <w:spacing w:after="1" w:line="200" w:lineRule="atLeast"/>
            </w:pPr>
          </w:p>
        </w:tc>
      </w:tr>
    </w:tbl>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Руководитель ____________________   _______________________________________</w:t>
      </w:r>
    </w:p>
    <w:p w:rsidR="00FA6B28" w:rsidRDefault="00FA6B28" w:rsidP="00FA6B28">
      <w:pPr>
        <w:spacing w:after="1" w:line="200" w:lineRule="atLeast"/>
        <w:jc w:val="both"/>
      </w:pPr>
      <w:r>
        <w:rPr>
          <w:rFonts w:ascii="Courier New" w:hAnsi="Courier New" w:cs="Courier New"/>
          <w:sz w:val="20"/>
        </w:rPr>
        <w:t xml:space="preserve">                    (подпись)                      (Ф.И.О.)</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Главный бухгалтер ____________________   __________________________________</w:t>
      </w:r>
    </w:p>
    <w:p w:rsidR="00FA6B28" w:rsidRDefault="00FA6B28" w:rsidP="00FA6B28">
      <w:pPr>
        <w:spacing w:after="1" w:line="200" w:lineRule="atLeast"/>
        <w:jc w:val="both"/>
      </w:pPr>
      <w:r>
        <w:rPr>
          <w:rFonts w:ascii="Courier New" w:hAnsi="Courier New" w:cs="Courier New"/>
          <w:sz w:val="20"/>
        </w:rPr>
        <w:t xml:space="preserve">                       (подпись)                      (Ф.И.О.)</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М.П.</w:t>
      </w:r>
    </w:p>
    <w:p w:rsidR="00FA6B28" w:rsidRDefault="00FA6B28" w:rsidP="00FA6B28">
      <w:pPr>
        <w:spacing w:after="1" w:line="200" w:lineRule="atLeast"/>
        <w:jc w:val="both"/>
      </w:pPr>
      <w:r>
        <w:rPr>
          <w:rFonts w:ascii="Courier New" w:hAnsi="Courier New" w:cs="Courier New"/>
          <w:sz w:val="20"/>
        </w:rPr>
        <w:t>(при наличии) "___" ___________________ 20 __ г.</w:t>
      </w:r>
    </w:p>
    <w:p w:rsidR="00FA6B28" w:rsidRDefault="00FA6B28" w:rsidP="00FA6B28">
      <w:pPr>
        <w:sectPr w:rsidR="00FA6B28">
          <w:pgSz w:w="16838" w:h="11905" w:orient="landscape"/>
          <w:pgMar w:top="1133" w:right="1440" w:bottom="565" w:left="1440" w:header="0" w:footer="0" w:gutter="0"/>
          <w:cols w:space="720"/>
        </w:sectPr>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2</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0" w:name="P12676"/>
      <w:bookmarkEnd w:id="30"/>
      <w:r>
        <w:rPr>
          <w:rFonts w:ascii="Arial" w:hAnsi="Arial" w:cs="Arial"/>
          <w:b/>
          <w:sz w:val="20"/>
        </w:rPr>
        <w:t>ПЕРЕЧЕНЬ</w:t>
      </w:r>
    </w:p>
    <w:p w:rsidR="00FA6B28" w:rsidRDefault="00FA6B28" w:rsidP="00FA6B28">
      <w:pPr>
        <w:spacing w:after="1" w:line="200" w:lineRule="atLeast"/>
        <w:jc w:val="center"/>
      </w:pPr>
      <w:r>
        <w:rPr>
          <w:rFonts w:ascii="Arial" w:hAnsi="Arial" w:cs="Arial"/>
          <w:b/>
          <w:sz w:val="20"/>
        </w:rPr>
        <w:t>ДОКУМЕНТОВ, ЯВЛЯЮЩИХСЯ ОСНОВАНИЕМ ДЛЯ ПРЕДОСТАВЛЕНИЯ</w:t>
      </w:r>
    </w:p>
    <w:p w:rsidR="00FA6B28" w:rsidRDefault="00FA6B28" w:rsidP="00FA6B28">
      <w:pPr>
        <w:spacing w:after="1" w:line="200" w:lineRule="atLeast"/>
        <w:jc w:val="center"/>
      </w:pPr>
      <w:r>
        <w:rPr>
          <w:rFonts w:ascii="Arial" w:hAnsi="Arial" w:cs="Arial"/>
          <w:b/>
          <w:sz w:val="20"/>
        </w:rPr>
        <w:t>ГРАНТОВОЙ ПОДДЕРЖКИ НА РАЗВИТИЕ СЕМЕЙНЫХ ФЕРМ И ГРАНТОВ</w:t>
      </w:r>
    </w:p>
    <w:p w:rsidR="00FA6B28" w:rsidRDefault="00FA6B28" w:rsidP="00FA6B28">
      <w:pPr>
        <w:spacing w:after="1" w:line="200" w:lineRule="atLeast"/>
        <w:jc w:val="center"/>
      </w:pPr>
      <w:r>
        <w:rPr>
          <w:rFonts w:ascii="Arial" w:hAnsi="Arial" w:cs="Arial"/>
          <w:b/>
          <w:sz w:val="20"/>
        </w:rPr>
        <w:t>"АГРОПРОГРЕСС" НА УСЛОВИЯХ СОФИНАНСИРОВАНИЯ ЗА СЧЕТ СРЕДСТВ</w:t>
      </w:r>
    </w:p>
    <w:p w:rsidR="00FA6B28" w:rsidRDefault="00FA6B28" w:rsidP="00FA6B28">
      <w:pPr>
        <w:spacing w:after="1" w:line="200" w:lineRule="atLeast"/>
        <w:jc w:val="center"/>
      </w:pPr>
      <w:r>
        <w:rPr>
          <w:rFonts w:ascii="Arial" w:hAnsi="Arial" w:cs="Arial"/>
          <w:b/>
          <w:sz w:val="20"/>
        </w:rPr>
        <w:t>ФЕДЕРАЛЬНОГО БЮДЖЕТА НА СТИМУЛИРОВАНИЕ РАЗВИТИЯ</w:t>
      </w:r>
    </w:p>
    <w:p w:rsidR="00FA6B28" w:rsidRDefault="00FA6B28" w:rsidP="00FA6B28">
      <w:pPr>
        <w:spacing w:after="1" w:line="200" w:lineRule="atLeast"/>
        <w:jc w:val="center"/>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1. Для получения грантов заявители представляют следующие документы:</w:t>
      </w:r>
    </w:p>
    <w:p w:rsidR="00FA6B28" w:rsidRDefault="00FA6B28" w:rsidP="00FA6B28">
      <w:pPr>
        <w:spacing w:before="200" w:after="1" w:line="200" w:lineRule="atLeast"/>
        <w:ind w:firstLine="540"/>
        <w:jc w:val="both"/>
      </w:pPr>
      <w:r>
        <w:rPr>
          <w:rFonts w:ascii="Arial" w:hAnsi="Arial" w:cs="Arial"/>
          <w:b/>
          <w:sz w:val="20"/>
        </w:rPr>
        <w:t xml:space="preserve">- </w:t>
      </w:r>
      <w:hyperlink w:anchor="P12840" w:history="1">
        <w:r>
          <w:rPr>
            <w:rFonts w:ascii="Arial" w:hAnsi="Arial" w:cs="Arial"/>
            <w:b/>
            <w:color w:val="0000FF"/>
            <w:sz w:val="20"/>
          </w:rPr>
          <w:t>анкета</w:t>
        </w:r>
      </w:hyperlink>
      <w:r>
        <w:rPr>
          <w:rFonts w:ascii="Arial" w:hAnsi="Arial" w:cs="Arial"/>
          <w:b/>
          <w:sz w:val="20"/>
        </w:rPr>
        <w:t xml:space="preserve"> по форме согласно приложению N 4 к Порядку;</w:t>
      </w:r>
    </w:p>
    <w:p w:rsidR="00FA6B28" w:rsidRDefault="00FA6B28" w:rsidP="00FA6B28">
      <w:pPr>
        <w:spacing w:before="200" w:after="1" w:line="200" w:lineRule="atLeast"/>
        <w:ind w:firstLine="540"/>
        <w:jc w:val="both"/>
      </w:pPr>
      <w:r>
        <w:rPr>
          <w:rFonts w:ascii="Arial" w:hAnsi="Arial" w:cs="Arial"/>
          <w:b/>
          <w:sz w:val="20"/>
        </w:rPr>
        <w:t>- проект грантополучателя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(форма проекта грантополучателя (бизнес-плана) определяется Министерством);</w:t>
      </w:r>
    </w:p>
    <w:p w:rsidR="00FA6B28" w:rsidRDefault="00FA6B28" w:rsidP="00FA6B28">
      <w:pPr>
        <w:spacing w:before="200" w:after="1" w:line="200" w:lineRule="atLeast"/>
        <w:ind w:firstLine="540"/>
        <w:jc w:val="both"/>
      </w:pPr>
      <w:r>
        <w:rPr>
          <w:rFonts w:ascii="Arial" w:hAnsi="Arial" w:cs="Arial"/>
          <w:b/>
          <w:sz w:val="20"/>
        </w:rPr>
        <w:t xml:space="preserve">- </w:t>
      </w:r>
      <w:hyperlink w:anchor="P13046" w:history="1">
        <w:r>
          <w:rPr>
            <w:rFonts w:ascii="Arial" w:hAnsi="Arial" w:cs="Arial"/>
            <w:b/>
            <w:color w:val="0000FF"/>
            <w:sz w:val="20"/>
          </w:rPr>
          <w:t>резюме</w:t>
        </w:r>
      </w:hyperlink>
      <w:r>
        <w:rPr>
          <w:rFonts w:ascii="Arial" w:hAnsi="Arial" w:cs="Arial"/>
          <w:b/>
          <w:sz w:val="20"/>
        </w:rPr>
        <w:t xml:space="preserve"> бизнес-плана по форме согласно приложению N 6 к Порядку;</w:t>
      </w:r>
    </w:p>
    <w:p w:rsidR="00FA6B28" w:rsidRDefault="00FA6B28" w:rsidP="00FA6B28">
      <w:pPr>
        <w:spacing w:before="200" w:after="1" w:line="200" w:lineRule="atLeast"/>
        <w:ind w:firstLine="540"/>
        <w:jc w:val="both"/>
      </w:pPr>
      <w:r>
        <w:rPr>
          <w:rFonts w:ascii="Arial" w:hAnsi="Arial" w:cs="Arial"/>
          <w:b/>
          <w:sz w:val="20"/>
        </w:rPr>
        <w:t xml:space="preserve">- </w:t>
      </w:r>
      <w:hyperlink w:anchor="P13153" w:history="1">
        <w:r>
          <w:rPr>
            <w:rFonts w:ascii="Arial" w:hAnsi="Arial" w:cs="Arial"/>
            <w:b/>
            <w:color w:val="0000FF"/>
            <w:sz w:val="20"/>
          </w:rPr>
          <w:t>план</w:t>
        </w:r>
      </w:hyperlink>
      <w:r>
        <w:rPr>
          <w:rFonts w:ascii="Arial" w:hAnsi="Arial" w:cs="Arial"/>
          <w:b/>
          <w:sz w:val="20"/>
        </w:rPr>
        <w:t xml:space="preserve">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и собственных средств) по форме согласно приложению N 7 к Порядку.</w:t>
      </w:r>
    </w:p>
    <w:p w:rsidR="00FA6B28" w:rsidRDefault="00FA6B28" w:rsidP="00FA6B28">
      <w:pPr>
        <w:spacing w:before="200" w:after="1" w:line="200" w:lineRule="atLeast"/>
        <w:ind w:firstLine="540"/>
        <w:jc w:val="both"/>
      </w:pPr>
      <w:r>
        <w:rPr>
          <w:rFonts w:ascii="Arial" w:hAnsi="Arial" w:cs="Arial"/>
          <w:b/>
          <w:sz w:val="20"/>
        </w:rPr>
        <w:t>1.1. При участии в отборе на получение гранта на развитие семейных ферм предоставляются дополнительно:</w:t>
      </w:r>
    </w:p>
    <w:p w:rsidR="00FA6B28" w:rsidRDefault="00FA6B28" w:rsidP="00FA6B28">
      <w:pPr>
        <w:spacing w:before="200" w:after="1" w:line="200" w:lineRule="atLeast"/>
        <w:ind w:firstLine="540"/>
        <w:jc w:val="both"/>
      </w:pPr>
      <w:r>
        <w:rPr>
          <w:rFonts w:ascii="Arial" w:hAnsi="Arial" w:cs="Arial"/>
          <w:b/>
          <w:sz w:val="20"/>
        </w:rPr>
        <w:t xml:space="preserve">- выписка со счета заявителя, открытого в кредитной организации, подтверждающая финансовое обеспечение в размере не менее 40 процентов от общей суммы финансирования плана расходов за счет собственных средств (не менее 20 процентов в случае, указанном в </w:t>
      </w:r>
      <w:hyperlink w:anchor="P12420" w:history="1">
        <w:r>
          <w:rPr>
            <w:rFonts w:ascii="Arial" w:hAnsi="Arial" w:cs="Arial"/>
            <w:b/>
            <w:color w:val="0000FF"/>
            <w:sz w:val="20"/>
          </w:rPr>
          <w:t>абзаце восьмом пункта 3.4</w:t>
        </w:r>
      </w:hyperlink>
      <w:r>
        <w:rPr>
          <w:rFonts w:ascii="Arial" w:hAnsi="Arial" w:cs="Arial"/>
          <w:b/>
          <w:sz w:val="20"/>
        </w:rPr>
        <w:t xml:space="preserve"> настоящего Порядка);</w:t>
      </w:r>
    </w:p>
    <w:p w:rsidR="00FA6B28" w:rsidRDefault="00FA6B28" w:rsidP="00FA6B28">
      <w:pPr>
        <w:spacing w:before="200" w:after="1" w:line="200" w:lineRule="atLeast"/>
        <w:ind w:firstLine="540"/>
        <w:jc w:val="both"/>
      </w:pPr>
      <w:r>
        <w:rPr>
          <w:rFonts w:ascii="Arial" w:hAnsi="Arial" w:cs="Arial"/>
          <w:b/>
          <w:sz w:val="20"/>
        </w:rPr>
        <w:t>- копии паспортов главы и членов хозяйства (всех страниц);</w:t>
      </w:r>
    </w:p>
    <w:p w:rsidR="00FA6B28" w:rsidRDefault="00FA6B28" w:rsidP="00FA6B28">
      <w:pPr>
        <w:spacing w:before="200" w:after="1" w:line="200" w:lineRule="atLeast"/>
        <w:ind w:firstLine="540"/>
        <w:jc w:val="both"/>
      </w:pPr>
      <w:r>
        <w:rPr>
          <w:rFonts w:ascii="Arial" w:hAnsi="Arial" w:cs="Arial"/>
          <w:b/>
          <w:sz w:val="20"/>
        </w:rPr>
        <w:t>- копия соглашения о создании крестьянского (фермерского) хозяйства и прилагаемых к нему документов, подтверждающих родство главы и членов крестьянского (фермерского) хозяйства.</w:t>
      </w:r>
    </w:p>
    <w:p w:rsidR="00FA6B28" w:rsidRDefault="00FA6B28" w:rsidP="00FA6B28">
      <w:pPr>
        <w:spacing w:before="200" w:after="1" w:line="200" w:lineRule="atLeast"/>
        <w:ind w:firstLine="540"/>
        <w:jc w:val="both"/>
      </w:pPr>
      <w:r>
        <w:rPr>
          <w:rFonts w:ascii="Arial" w:hAnsi="Arial" w:cs="Arial"/>
          <w:b/>
          <w:sz w:val="20"/>
        </w:rPr>
        <w:t>1.2. При участии в отборе на получение гранта "Агропрогресс" предоставляются дополнительно:</w:t>
      </w:r>
    </w:p>
    <w:p w:rsidR="00FA6B28" w:rsidRDefault="00FA6B28" w:rsidP="00FA6B28">
      <w:pPr>
        <w:spacing w:before="200" w:after="1" w:line="200" w:lineRule="atLeast"/>
        <w:ind w:firstLine="540"/>
        <w:jc w:val="both"/>
      </w:pPr>
      <w:r>
        <w:rPr>
          <w:rFonts w:ascii="Arial" w:hAnsi="Arial" w:cs="Arial"/>
          <w:b/>
          <w:sz w:val="20"/>
        </w:rPr>
        <w:t>- выписка со счета заявителя, открытого в кредитной организации, подтверждающая финансовое обеспечение в размере не менее 5% от общей суммы финансирования плана расходов за счет собственных средств;</w:t>
      </w:r>
    </w:p>
    <w:p w:rsidR="00FA6B28" w:rsidRDefault="00FA6B28" w:rsidP="00FA6B28">
      <w:pPr>
        <w:spacing w:before="200" w:after="1" w:line="200" w:lineRule="atLeast"/>
        <w:ind w:firstLine="540"/>
        <w:jc w:val="both"/>
      </w:pPr>
      <w:r>
        <w:rPr>
          <w:rFonts w:ascii="Arial" w:hAnsi="Arial" w:cs="Arial"/>
          <w:b/>
          <w:sz w:val="20"/>
        </w:rPr>
        <w:lastRenderedPageBreak/>
        <w:t>- документы, подтверждающие финансовое обеспечение в размере не менее 70 процентов стоимости проекта заявителя за счет средств привлекаемого на реализацию проекта инвестиционного кредита.</w:t>
      </w:r>
    </w:p>
    <w:p w:rsidR="00FA6B28" w:rsidRDefault="00FA6B28" w:rsidP="00FA6B28">
      <w:pPr>
        <w:spacing w:before="200" w:after="1" w:line="200" w:lineRule="atLeast"/>
        <w:ind w:firstLine="540"/>
        <w:jc w:val="both"/>
      </w:pPr>
      <w:r>
        <w:rPr>
          <w:rFonts w:ascii="Arial" w:hAnsi="Arial" w:cs="Arial"/>
          <w:b/>
          <w:sz w:val="20"/>
        </w:rPr>
        <w:t>Для получения грантов представляются заверенные получателем копии документов.</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3</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1" w:name="P12711"/>
      <w:bookmarkEnd w:id="31"/>
      <w:r>
        <w:rPr>
          <w:rFonts w:ascii="Arial" w:hAnsi="Arial" w:cs="Arial"/>
          <w:b/>
          <w:sz w:val="20"/>
        </w:rPr>
        <w:t>ЗАЯВКА</w:t>
      </w:r>
    </w:p>
    <w:p w:rsidR="00FA6B28" w:rsidRDefault="00FA6B28" w:rsidP="00FA6B28">
      <w:pPr>
        <w:spacing w:after="1" w:line="200" w:lineRule="atLeast"/>
        <w:jc w:val="center"/>
      </w:pPr>
      <w:r>
        <w:rPr>
          <w:rFonts w:ascii="Arial" w:hAnsi="Arial" w:cs="Arial"/>
          <w:b/>
          <w:sz w:val="20"/>
        </w:rPr>
        <w:t>на участие в конкурсе по отбору получателей грантовой</w:t>
      </w:r>
    </w:p>
    <w:p w:rsidR="00FA6B28" w:rsidRDefault="00FA6B28" w:rsidP="00FA6B28">
      <w:pPr>
        <w:spacing w:after="1" w:line="200" w:lineRule="atLeast"/>
        <w:jc w:val="center"/>
      </w:pPr>
      <w:r>
        <w:rPr>
          <w:rFonts w:ascii="Arial" w:hAnsi="Arial" w:cs="Arial"/>
          <w:b/>
          <w:sz w:val="20"/>
        </w:rPr>
        <w:t>поддержки на развитие семейных ферм</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Я,____________________________________________________________________,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(Ф.И.О. полностью, полное название КФХ)</w:t>
      </w:r>
    </w:p>
    <w:p w:rsidR="00FA6B28" w:rsidRDefault="00FA6B28" w:rsidP="00FA6B28">
      <w:pPr>
        <w:spacing w:after="1" w:line="200" w:lineRule="atLeast"/>
        <w:jc w:val="both"/>
      </w:pPr>
      <w:r>
        <w:rPr>
          <w:rFonts w:ascii="Courier New" w:hAnsi="Courier New" w:cs="Courier New"/>
          <w:sz w:val="20"/>
        </w:rPr>
        <w:t>подтверждаю, что:</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1. Ознакомлен и согласен с условиями участия отбора участников мероприятия по развитию семейных ферм крестьянских (фермерских) хозяйств государственной программы Пензенской области "Развитие агропромышленного комплекса Пензенской области".</w:t>
      </w:r>
    </w:p>
    <w:p w:rsidR="00FA6B28" w:rsidRDefault="00FA6B28" w:rsidP="00FA6B28">
      <w:pPr>
        <w:spacing w:before="200" w:after="1" w:line="200" w:lineRule="atLeast"/>
        <w:ind w:firstLine="540"/>
        <w:jc w:val="both"/>
      </w:pPr>
      <w:r>
        <w:rPr>
          <w:rFonts w:ascii="Arial" w:hAnsi="Arial" w:cs="Arial"/>
          <w:b/>
          <w:sz w:val="20"/>
        </w:rPr>
        <w:t>2. Мое хозяйство соответствует требованиям к отбору семейной фермы, о чем представляю опись и документы на _____ листах.</w:t>
      </w:r>
    </w:p>
    <w:p w:rsidR="00FA6B28" w:rsidRDefault="00FA6B28" w:rsidP="00FA6B28">
      <w:pPr>
        <w:spacing w:before="200" w:after="1" w:line="200" w:lineRule="atLeast"/>
        <w:ind w:firstLine="540"/>
        <w:jc w:val="both"/>
      </w:pPr>
      <w:r>
        <w:rPr>
          <w:rFonts w:ascii="Arial" w:hAnsi="Arial" w:cs="Arial"/>
          <w:b/>
          <w:sz w:val="20"/>
        </w:rPr>
        <w:t>3. В случае признания моего хозяйства участником мероприятий по развитию семейных ферм обязуюсь:</w:t>
      </w:r>
    </w:p>
    <w:p w:rsidR="00FA6B28" w:rsidRDefault="00FA6B28" w:rsidP="00FA6B28">
      <w:pPr>
        <w:spacing w:before="200" w:after="1" w:line="200" w:lineRule="atLeast"/>
        <w:ind w:firstLine="540"/>
        <w:jc w:val="both"/>
      </w:pPr>
      <w:r>
        <w:rPr>
          <w:rFonts w:ascii="Arial" w:hAnsi="Arial" w:cs="Arial"/>
          <w:b/>
          <w:sz w:val="20"/>
        </w:rPr>
        <w:t>а) создать не более одной семейной фермы по одному направлению деятельности (одной отрасли) животноводства: мясное скотоводство, молочное скотоводство, коневодство, мараловодство, овцеводство, козоводство, кролиководство, птицеводство (кроме страусов), рыбоводство (аквакультура), с учетом балансов производства и потребления сельскохозяйственной продукции и противоэпизоотических мероприятий, или реконструировать не более одной семейной фермы;</w:t>
      </w:r>
    </w:p>
    <w:p w:rsidR="00FA6B28" w:rsidRDefault="00FA6B28" w:rsidP="00FA6B28">
      <w:pPr>
        <w:spacing w:after="1" w:line="200" w:lineRule="atLeast"/>
        <w:jc w:val="both"/>
      </w:pPr>
    </w:p>
    <w:p w:rsidR="00FA6B28" w:rsidRDefault="00FA6B28" w:rsidP="00FA6B28">
      <w:pPr>
        <w:spacing w:after="1" w:line="200" w:lineRule="atLeast"/>
        <w:jc w:val="center"/>
      </w:pPr>
      <w:r>
        <w:rPr>
          <w:rFonts w:ascii="Arial" w:hAnsi="Arial" w:cs="Arial"/>
          <w:b/>
          <w:sz w:val="20"/>
        </w:rPr>
        <w:t>(_______________________________________________________),</w:t>
      </w:r>
    </w:p>
    <w:p w:rsidR="00FA6B28" w:rsidRDefault="00FA6B28" w:rsidP="00FA6B28">
      <w:pPr>
        <w:spacing w:after="1" w:line="200" w:lineRule="atLeast"/>
        <w:jc w:val="center"/>
      </w:pPr>
      <w:r>
        <w:rPr>
          <w:rFonts w:ascii="Arial" w:hAnsi="Arial" w:cs="Arial"/>
          <w:b/>
          <w:sz w:val="20"/>
        </w:rPr>
        <w:t>(указать отрасль животноводства)</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 xml:space="preserve">б)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на цели, указанные в </w:t>
      </w:r>
      <w:hyperlink w:anchor="P12420" w:history="1">
        <w:r>
          <w:rPr>
            <w:rFonts w:ascii="Arial" w:hAnsi="Arial" w:cs="Arial"/>
            <w:b/>
            <w:color w:val="0000FF"/>
            <w:sz w:val="20"/>
          </w:rPr>
          <w:t>абзаце восьмом пункта 3.4</w:t>
        </w:r>
      </w:hyperlink>
      <w:r>
        <w:rPr>
          <w:rFonts w:ascii="Arial" w:hAnsi="Arial" w:cs="Arial"/>
          <w:b/>
          <w:sz w:val="20"/>
        </w:rPr>
        <w:t xml:space="preserve"> настоящего Порядка, оплачивать за счет собственных средств не менее 20% стоимости каждого наименования Приобретений;</w:t>
      </w:r>
    </w:p>
    <w:p w:rsidR="00FA6B28" w:rsidRDefault="00FA6B28" w:rsidP="00FA6B28">
      <w:pPr>
        <w:spacing w:before="200" w:after="1" w:line="200" w:lineRule="atLeast"/>
        <w:ind w:firstLine="540"/>
        <w:jc w:val="both"/>
      </w:pPr>
      <w:r>
        <w:rPr>
          <w:rFonts w:ascii="Arial" w:hAnsi="Arial" w:cs="Arial"/>
          <w:b/>
          <w:sz w:val="20"/>
        </w:rPr>
        <w:t>в) достигнуть плановых показателей деятельности, предусмотренных бизнес-планом,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FA6B28" w:rsidRDefault="00FA6B28" w:rsidP="00FA6B28">
      <w:pPr>
        <w:spacing w:before="200" w:after="1" w:line="200" w:lineRule="atLeast"/>
        <w:ind w:firstLine="540"/>
        <w:jc w:val="both"/>
      </w:pPr>
      <w:r>
        <w:rPr>
          <w:rFonts w:ascii="Arial" w:hAnsi="Arial" w:cs="Arial"/>
          <w:b/>
          <w:sz w:val="20"/>
        </w:rPr>
        <w:lastRenderedPageBreak/>
        <w:t>г) использовать грант в срок не более 24 месяцев со дня его получения;</w:t>
      </w:r>
    </w:p>
    <w:p w:rsidR="00FA6B28" w:rsidRDefault="00FA6B28" w:rsidP="00FA6B28">
      <w:pPr>
        <w:spacing w:before="200" w:after="1" w:line="200" w:lineRule="atLeast"/>
        <w:ind w:firstLine="540"/>
        <w:jc w:val="both"/>
      </w:pPr>
      <w:r>
        <w:rPr>
          <w:rFonts w:ascii="Arial" w:hAnsi="Arial" w:cs="Arial"/>
          <w:b/>
          <w:sz w:val="20"/>
        </w:rPr>
        <w:t>д) использовать имущество, закупаемое за счет гранта, исключительно на развитие хозяйства;</w:t>
      </w:r>
    </w:p>
    <w:p w:rsidR="00FA6B28" w:rsidRDefault="00FA6B28" w:rsidP="00FA6B28">
      <w:pPr>
        <w:spacing w:before="200" w:after="1" w:line="200" w:lineRule="atLeast"/>
        <w:ind w:firstLine="540"/>
        <w:jc w:val="both"/>
      </w:pPr>
      <w:r>
        <w:rPr>
          <w:rFonts w:ascii="Arial" w:hAnsi="Arial" w:cs="Arial"/>
          <w:b/>
          <w:sz w:val="20"/>
        </w:rPr>
        <w:t>е) осуществлять деятельность, на которую предусмотрен грант, на сельской территории Пензенской области или на территории сельской агломерации Пензенской области в течение не менее 5 лет со дня получения гранта;</w:t>
      </w:r>
    </w:p>
    <w:p w:rsidR="00FA6B28" w:rsidRDefault="00FA6B28" w:rsidP="00FA6B28">
      <w:pPr>
        <w:spacing w:before="200" w:after="1" w:line="200" w:lineRule="atLeast"/>
        <w:ind w:firstLine="540"/>
        <w:jc w:val="both"/>
      </w:pPr>
      <w:r>
        <w:rPr>
          <w:rFonts w:ascii="Arial" w:hAnsi="Arial" w:cs="Arial"/>
          <w:b/>
          <w:sz w:val="20"/>
        </w:rPr>
        <w:t>ж) создать в году получения гранта новые постоянные рабочие места на сельских территориях Пензенской области или на сельских агломерациях Пензенской области исходя из расчета создания не менее трех новых постоянных рабочих мест на один грант;</w:t>
      </w:r>
    </w:p>
    <w:p w:rsidR="00FA6B28" w:rsidRDefault="00FA6B28" w:rsidP="00FA6B28">
      <w:pPr>
        <w:spacing w:before="200" w:after="1" w:line="200" w:lineRule="atLeast"/>
        <w:ind w:firstLine="540"/>
        <w:jc w:val="both"/>
      </w:pPr>
      <w:r>
        <w:rPr>
          <w:rFonts w:ascii="Arial" w:hAnsi="Arial" w:cs="Arial"/>
          <w:b/>
          <w:sz w:val="20"/>
        </w:rPr>
        <w:t>з) открыть лицевой счет в Управлении Федерального казначейства по Пензенской области для перечисления гранта;</w:t>
      </w:r>
    </w:p>
    <w:p w:rsidR="00FA6B28" w:rsidRDefault="00FA6B28" w:rsidP="00FA6B28">
      <w:pPr>
        <w:spacing w:before="200" w:after="1" w:line="200" w:lineRule="atLeast"/>
        <w:ind w:firstLine="540"/>
        <w:jc w:val="both"/>
      </w:pPr>
      <w:r>
        <w:rPr>
          <w:rFonts w:ascii="Arial" w:hAnsi="Arial" w:cs="Arial"/>
          <w:b/>
          <w:sz w:val="20"/>
        </w:rPr>
        <w:t>и)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передать руководство хозяйством и исполнение обязательств по полученному гранту в доверительное управление члену крестьянского (фермерского) хозяйства без права продажи имущества, приобретенного за счет гранта.</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4. Сумма гранта необходимая для реализации бизнес-плана</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(полное название бизнес-плана)</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(полное название КФХ)</w:t>
      </w:r>
    </w:p>
    <w:p w:rsidR="00FA6B28" w:rsidRDefault="00FA6B28" w:rsidP="00FA6B28">
      <w:pPr>
        <w:spacing w:after="1" w:line="200" w:lineRule="atLeast"/>
        <w:jc w:val="both"/>
      </w:pPr>
      <w:r>
        <w:rPr>
          <w:rFonts w:ascii="Courier New" w:hAnsi="Courier New" w:cs="Courier New"/>
          <w:sz w:val="20"/>
        </w:rPr>
        <w:t>составляет - __________________________(__________________________) рублей.</w:t>
      </w:r>
    </w:p>
    <w:p w:rsidR="00FA6B28" w:rsidRDefault="00FA6B28" w:rsidP="00FA6B28">
      <w:pPr>
        <w:spacing w:after="1" w:line="200" w:lineRule="atLeast"/>
        <w:jc w:val="both"/>
      </w:pPr>
      <w:r>
        <w:rPr>
          <w:rFonts w:ascii="Courier New" w:hAnsi="Courier New" w:cs="Courier New"/>
          <w:sz w:val="20"/>
        </w:rPr>
        <w:t xml:space="preserve">                     (цифрами)                  (прописью)</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5. Подтверждаю, что вся информация, содержащаяся в заявке и прилагаемых</w:t>
      </w:r>
    </w:p>
    <w:p w:rsidR="00FA6B28" w:rsidRDefault="00FA6B28" w:rsidP="00FA6B28">
      <w:pPr>
        <w:spacing w:after="1" w:line="200" w:lineRule="atLeast"/>
        <w:jc w:val="both"/>
      </w:pPr>
      <w:r>
        <w:rPr>
          <w:rFonts w:ascii="Courier New" w:hAnsi="Courier New" w:cs="Courier New"/>
          <w:sz w:val="20"/>
        </w:rPr>
        <w:t>к ней документах, является подлинной.</w:t>
      </w:r>
    </w:p>
    <w:p w:rsidR="00FA6B28" w:rsidRDefault="00FA6B28" w:rsidP="00FA6B28">
      <w:pPr>
        <w:spacing w:after="1" w:line="200" w:lineRule="atLeast"/>
        <w:jc w:val="both"/>
      </w:pPr>
      <w:r>
        <w:rPr>
          <w:rFonts w:ascii="Courier New" w:hAnsi="Courier New" w:cs="Courier New"/>
          <w:sz w:val="20"/>
        </w:rPr>
        <w:t xml:space="preserve">    6. Глава крестьянского (фермерского) хозяйства</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(Ф.И.О. полностью)</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7. Адрес места регистрации, адрес фактического жительства:</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8. Телефон, e-mail и другие контакты для оперативной связи:</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9. Доверенные лица, уполномоченные главой   на получение   информации о</w:t>
      </w:r>
    </w:p>
    <w:p w:rsidR="00FA6B28" w:rsidRDefault="00FA6B28" w:rsidP="00FA6B28">
      <w:pPr>
        <w:spacing w:after="1" w:line="200" w:lineRule="atLeast"/>
        <w:jc w:val="both"/>
      </w:pPr>
      <w:r>
        <w:rPr>
          <w:rFonts w:ascii="Courier New" w:hAnsi="Courier New" w:cs="Courier New"/>
          <w:sz w:val="20"/>
        </w:rPr>
        <w:t>конкурсе и их контактный телефон:</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Подпись</w:t>
      </w:r>
    </w:p>
    <w:p w:rsidR="00FA6B28" w:rsidRDefault="00FA6B28" w:rsidP="00FA6B28">
      <w:pPr>
        <w:spacing w:after="1" w:line="200" w:lineRule="atLeast"/>
        <w:jc w:val="both"/>
      </w:pPr>
      <w:r>
        <w:rPr>
          <w:rFonts w:ascii="Courier New" w:hAnsi="Courier New" w:cs="Courier New"/>
          <w:sz w:val="20"/>
        </w:rPr>
        <w:t xml:space="preserve">    Дата</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3а</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lastRenderedPageBreak/>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2" w:name="P12778"/>
      <w:bookmarkEnd w:id="32"/>
      <w:r>
        <w:rPr>
          <w:rFonts w:ascii="Arial" w:hAnsi="Arial" w:cs="Arial"/>
          <w:b/>
          <w:sz w:val="20"/>
        </w:rPr>
        <w:t>ЗАЯВКА</w:t>
      </w:r>
    </w:p>
    <w:p w:rsidR="00FA6B28" w:rsidRDefault="00FA6B28" w:rsidP="00FA6B28">
      <w:pPr>
        <w:spacing w:after="1" w:line="200" w:lineRule="atLeast"/>
        <w:jc w:val="center"/>
      </w:pPr>
      <w:r>
        <w:rPr>
          <w:rFonts w:ascii="Arial" w:hAnsi="Arial" w:cs="Arial"/>
          <w:b/>
          <w:sz w:val="20"/>
        </w:rPr>
        <w:t>на участие в конкурсе по отбору получателей грантов</w:t>
      </w:r>
    </w:p>
    <w:p w:rsidR="00FA6B28" w:rsidRDefault="00FA6B28" w:rsidP="00FA6B28">
      <w:pPr>
        <w:spacing w:after="1" w:line="200" w:lineRule="atLeast"/>
        <w:jc w:val="center"/>
      </w:pPr>
      <w:r>
        <w:rPr>
          <w:rFonts w:ascii="Arial" w:hAnsi="Arial" w:cs="Arial"/>
          <w:b/>
          <w:sz w:val="20"/>
        </w:rPr>
        <w:t>"Агропрогресс"</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Я,____________________________________________________________________,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(Ф.И.О. полностью, полное название организации)</w:t>
      </w:r>
    </w:p>
    <w:p w:rsidR="00FA6B28" w:rsidRDefault="00FA6B28" w:rsidP="00FA6B28">
      <w:pPr>
        <w:spacing w:after="1" w:line="200" w:lineRule="atLeast"/>
        <w:jc w:val="both"/>
      </w:pPr>
      <w:r>
        <w:rPr>
          <w:rFonts w:ascii="Courier New" w:hAnsi="Courier New" w:cs="Courier New"/>
          <w:sz w:val="20"/>
        </w:rPr>
        <w:t>подтверждаю, что:</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1. Ознакомлен и согласен с условиями участия отбора участников мероприятия по предоставлению грантов "Агропрогресс" государственной программы Пензенской области "Развитие агропромышленного комплекса Пензенской области".</w:t>
      </w:r>
    </w:p>
    <w:p w:rsidR="00FA6B28" w:rsidRDefault="00FA6B28" w:rsidP="00FA6B28">
      <w:pPr>
        <w:spacing w:before="200" w:after="1" w:line="200" w:lineRule="atLeast"/>
        <w:ind w:firstLine="540"/>
        <w:jc w:val="both"/>
      </w:pPr>
      <w:r>
        <w:rPr>
          <w:rFonts w:ascii="Arial" w:hAnsi="Arial" w:cs="Arial"/>
          <w:b/>
          <w:sz w:val="20"/>
        </w:rPr>
        <w:t>2. Моя организация соответствует требованиям к отбору получателей грантов "Агропрогресс", о чем представляю опись и документы на _____ листах.</w:t>
      </w:r>
    </w:p>
    <w:p w:rsidR="00FA6B28" w:rsidRDefault="00FA6B28" w:rsidP="00FA6B28">
      <w:pPr>
        <w:spacing w:before="200" w:after="1" w:line="200" w:lineRule="atLeast"/>
        <w:ind w:firstLine="540"/>
        <w:jc w:val="both"/>
      </w:pPr>
      <w:r>
        <w:rPr>
          <w:rFonts w:ascii="Arial" w:hAnsi="Arial" w:cs="Arial"/>
          <w:b/>
          <w:sz w:val="20"/>
        </w:rPr>
        <w:t>3. В случае признания моей организации участником мероприятий по предоставлению грантов "Агропрогресс" обязуюсь:</w:t>
      </w:r>
    </w:p>
    <w:p w:rsidR="00FA6B28" w:rsidRDefault="00FA6B28" w:rsidP="00FA6B28">
      <w:pPr>
        <w:spacing w:before="200" w:after="1" w:line="200" w:lineRule="atLeast"/>
        <w:ind w:firstLine="540"/>
        <w:jc w:val="both"/>
      </w:pPr>
      <w:r>
        <w:rPr>
          <w:rFonts w:ascii="Arial" w:hAnsi="Arial" w:cs="Arial"/>
          <w:b/>
          <w:sz w:val="20"/>
        </w:rPr>
        <w:t>а) реализовать проект по одному направлению деятельности (одной отрасли) животноводства: мясное скотоводство, молочное скотоводство, коневодство, мараловодство, овцеводство, козоводство, кролиководство, птицеводство (кроме страусов), рыбоводство (аквакультура), с учетом балансов производства и потребления сельскохозяйственной продукции и противоэпизоотических мероприятий;</w:t>
      </w:r>
    </w:p>
    <w:p w:rsidR="00FA6B28" w:rsidRDefault="00FA6B28" w:rsidP="00FA6B28">
      <w:pPr>
        <w:spacing w:after="1" w:line="200" w:lineRule="atLeast"/>
        <w:jc w:val="both"/>
      </w:pPr>
    </w:p>
    <w:p w:rsidR="00FA6B28" w:rsidRDefault="00FA6B28" w:rsidP="00FA6B28">
      <w:pPr>
        <w:spacing w:after="1" w:line="200" w:lineRule="atLeast"/>
        <w:jc w:val="center"/>
      </w:pPr>
      <w:r>
        <w:rPr>
          <w:rFonts w:ascii="Arial" w:hAnsi="Arial" w:cs="Arial"/>
          <w:b/>
          <w:sz w:val="20"/>
        </w:rPr>
        <w:t>(_____________________________________________________),</w:t>
      </w:r>
    </w:p>
    <w:p w:rsidR="00FA6B28" w:rsidRDefault="00FA6B28" w:rsidP="00FA6B28">
      <w:pPr>
        <w:spacing w:after="1" w:line="200" w:lineRule="atLeast"/>
        <w:jc w:val="center"/>
      </w:pPr>
      <w:r>
        <w:rPr>
          <w:rFonts w:ascii="Arial" w:hAnsi="Arial" w:cs="Arial"/>
          <w:b/>
          <w:sz w:val="20"/>
        </w:rPr>
        <w:t>(указать отрасль животноводства)</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б) оплачивать за счет собственных средств не менее 5% стоимости каждого наименования Приобретений, указанных в плане расходов. Не менее 70 процентов стоимости проекта, реализуемого с участием средств гранта "Агропрогресс", должны быть обеспечены средствами привлекаемого на реализацию проекта инвестиционного кредита;</w:t>
      </w:r>
    </w:p>
    <w:p w:rsidR="00FA6B28" w:rsidRDefault="00FA6B28" w:rsidP="00FA6B28">
      <w:pPr>
        <w:spacing w:before="200" w:after="1" w:line="200" w:lineRule="atLeast"/>
        <w:ind w:firstLine="540"/>
        <w:jc w:val="both"/>
      </w:pPr>
      <w:r>
        <w:rPr>
          <w:rFonts w:ascii="Arial" w:hAnsi="Arial" w:cs="Arial"/>
          <w:b/>
          <w:sz w:val="20"/>
        </w:rPr>
        <w:t>в) достигнуть плановых показателей деятельности, предусмотренных бизнес-планом,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FA6B28" w:rsidRDefault="00FA6B28" w:rsidP="00FA6B28">
      <w:pPr>
        <w:spacing w:before="200" w:after="1" w:line="200" w:lineRule="atLeast"/>
        <w:ind w:firstLine="540"/>
        <w:jc w:val="both"/>
      </w:pPr>
      <w:r>
        <w:rPr>
          <w:rFonts w:ascii="Arial" w:hAnsi="Arial" w:cs="Arial"/>
          <w:b/>
          <w:sz w:val="20"/>
        </w:rPr>
        <w:t>г) использовать грант в срок не более 24 месяцев со дня его получения;</w:t>
      </w:r>
    </w:p>
    <w:p w:rsidR="00FA6B28" w:rsidRDefault="00FA6B28" w:rsidP="00FA6B28">
      <w:pPr>
        <w:spacing w:before="200" w:after="1" w:line="200" w:lineRule="atLeast"/>
        <w:ind w:firstLine="540"/>
        <w:jc w:val="both"/>
      </w:pPr>
      <w:r>
        <w:rPr>
          <w:rFonts w:ascii="Arial" w:hAnsi="Arial" w:cs="Arial"/>
          <w:b/>
          <w:sz w:val="20"/>
        </w:rPr>
        <w:t>д) использовать имущество, закупаемое за счет гранта, исключительно на развитие заявителя;</w:t>
      </w:r>
    </w:p>
    <w:p w:rsidR="00FA6B28" w:rsidRDefault="00FA6B28" w:rsidP="00FA6B28">
      <w:pPr>
        <w:spacing w:before="200" w:after="1" w:line="200" w:lineRule="atLeast"/>
        <w:ind w:firstLine="540"/>
        <w:jc w:val="both"/>
      </w:pPr>
      <w:r>
        <w:rPr>
          <w:rFonts w:ascii="Arial" w:hAnsi="Arial" w:cs="Arial"/>
          <w:b/>
          <w:sz w:val="20"/>
        </w:rPr>
        <w:t>е) осуществлять деятельность, на которую предусмотрен грант, в течение не менее 5 лет со дня получения гранта на сельской территории Пензенской области или на территории сельской агломерации Пензенской области;</w:t>
      </w:r>
    </w:p>
    <w:p w:rsidR="00FA6B28" w:rsidRDefault="00FA6B28" w:rsidP="00FA6B28">
      <w:pPr>
        <w:spacing w:before="200" w:after="1" w:line="200" w:lineRule="atLeast"/>
        <w:ind w:firstLine="540"/>
        <w:jc w:val="both"/>
      </w:pPr>
      <w:r>
        <w:rPr>
          <w:rFonts w:ascii="Arial" w:hAnsi="Arial" w:cs="Arial"/>
          <w:b/>
          <w:sz w:val="20"/>
        </w:rPr>
        <w:t>ж) открыть лицевой счет в Управлении Федерального казначейства по Пензенской области для перечисления гранта.</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4. Сумма гранта необходимая для реализации бизнес-плана</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(полное название бизнес-плана)</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(полное название организации)</w:t>
      </w:r>
    </w:p>
    <w:p w:rsidR="00FA6B28" w:rsidRDefault="00FA6B28" w:rsidP="00FA6B28">
      <w:pPr>
        <w:spacing w:after="1" w:line="200" w:lineRule="atLeast"/>
        <w:jc w:val="both"/>
      </w:pPr>
      <w:r>
        <w:rPr>
          <w:rFonts w:ascii="Courier New" w:hAnsi="Courier New" w:cs="Courier New"/>
          <w:sz w:val="20"/>
        </w:rPr>
        <w:t>составляет - __________________________(__________________________) рублей.</w:t>
      </w:r>
    </w:p>
    <w:p w:rsidR="00FA6B28" w:rsidRDefault="00FA6B28" w:rsidP="00FA6B28">
      <w:pPr>
        <w:spacing w:after="1" w:line="200" w:lineRule="atLeast"/>
        <w:jc w:val="both"/>
      </w:pPr>
      <w:r>
        <w:rPr>
          <w:rFonts w:ascii="Courier New" w:hAnsi="Courier New" w:cs="Courier New"/>
          <w:sz w:val="20"/>
        </w:rPr>
        <w:lastRenderedPageBreak/>
        <w:t xml:space="preserve">                      (цифрами)                  (прописью)</w:t>
      </w:r>
    </w:p>
    <w:p w:rsidR="00FA6B28" w:rsidRDefault="00FA6B28" w:rsidP="00FA6B28">
      <w:pPr>
        <w:spacing w:after="1" w:line="200" w:lineRule="atLeast"/>
        <w:jc w:val="both"/>
      </w:pPr>
      <w:r>
        <w:rPr>
          <w:rFonts w:ascii="Courier New" w:hAnsi="Courier New" w:cs="Courier New"/>
          <w:sz w:val="20"/>
        </w:rPr>
        <w:t xml:space="preserve">    5. Подтверждаю, что вся информация, содержащаяся в заявке и прилагаемых</w:t>
      </w:r>
    </w:p>
    <w:p w:rsidR="00FA6B28" w:rsidRDefault="00FA6B28" w:rsidP="00FA6B28">
      <w:pPr>
        <w:spacing w:after="1" w:line="200" w:lineRule="atLeast"/>
        <w:jc w:val="both"/>
      </w:pPr>
      <w:r>
        <w:rPr>
          <w:rFonts w:ascii="Courier New" w:hAnsi="Courier New" w:cs="Courier New"/>
          <w:sz w:val="20"/>
        </w:rPr>
        <w:t>к ней документах, является подлинной.</w:t>
      </w:r>
    </w:p>
    <w:p w:rsidR="00FA6B28" w:rsidRDefault="00FA6B28" w:rsidP="00FA6B28">
      <w:pPr>
        <w:spacing w:after="1" w:line="200" w:lineRule="atLeast"/>
        <w:jc w:val="both"/>
      </w:pPr>
      <w:r>
        <w:rPr>
          <w:rFonts w:ascii="Courier New" w:hAnsi="Courier New" w:cs="Courier New"/>
          <w:sz w:val="20"/>
        </w:rPr>
        <w:t xml:space="preserve">    6. Руководитель организации</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(Ф.И.О. полностью)</w:t>
      </w:r>
    </w:p>
    <w:p w:rsidR="00FA6B28" w:rsidRDefault="00FA6B28" w:rsidP="00FA6B28">
      <w:pPr>
        <w:spacing w:after="1" w:line="200" w:lineRule="atLeast"/>
        <w:jc w:val="both"/>
      </w:pPr>
      <w:r>
        <w:rPr>
          <w:rFonts w:ascii="Courier New" w:hAnsi="Courier New" w:cs="Courier New"/>
          <w:sz w:val="20"/>
        </w:rPr>
        <w:t xml:space="preserve">    7. Адрес места регистрации:</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8. Телефон, e-mail и другие контакты для оперативной связи:</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 xml:space="preserve">    9. Доверенные лица,   уполномоченные  главой на  получение информации о</w:t>
      </w:r>
    </w:p>
    <w:p w:rsidR="00FA6B28" w:rsidRDefault="00FA6B28" w:rsidP="00FA6B28">
      <w:pPr>
        <w:spacing w:after="1" w:line="200" w:lineRule="atLeast"/>
        <w:jc w:val="both"/>
      </w:pPr>
      <w:r>
        <w:rPr>
          <w:rFonts w:ascii="Courier New" w:hAnsi="Courier New" w:cs="Courier New"/>
          <w:sz w:val="20"/>
        </w:rPr>
        <w:t>конкурсе и их контактный телефон:</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r>
        <w:rPr>
          <w:rFonts w:ascii="Courier New" w:hAnsi="Courier New" w:cs="Courier New"/>
          <w:sz w:val="20"/>
        </w:rPr>
        <w:t>___________________________________________________________________________</w:t>
      </w:r>
    </w:p>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 xml:space="preserve">    Подпись</w:t>
      </w:r>
    </w:p>
    <w:p w:rsidR="00FA6B28" w:rsidRDefault="00FA6B28" w:rsidP="00FA6B28">
      <w:pPr>
        <w:spacing w:after="1" w:line="200" w:lineRule="atLeast"/>
        <w:jc w:val="both"/>
      </w:pPr>
      <w:r>
        <w:rPr>
          <w:rFonts w:ascii="Courier New" w:hAnsi="Courier New" w:cs="Courier New"/>
          <w:sz w:val="20"/>
        </w:rPr>
        <w:t xml:space="preserve">    Дата</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4</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3" w:name="P12840"/>
      <w:bookmarkEnd w:id="33"/>
      <w:r>
        <w:rPr>
          <w:rFonts w:ascii="Arial" w:hAnsi="Arial" w:cs="Arial"/>
          <w:b/>
          <w:sz w:val="20"/>
        </w:rPr>
        <w:t>АНКЕТА</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Полное наименование заявителя _______________________________</w:t>
      </w:r>
    </w:p>
    <w:p w:rsidR="00FA6B28" w:rsidRDefault="00FA6B28" w:rsidP="00FA6B2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309"/>
      </w:tblGrid>
      <w:tr w:rsidR="00FA6B28" w:rsidTr="002C191C">
        <w:tc>
          <w:tcPr>
            <w:tcW w:w="4644" w:type="dxa"/>
          </w:tcPr>
          <w:p w:rsidR="00FA6B28" w:rsidRDefault="00FA6B28" w:rsidP="002C191C">
            <w:pPr>
              <w:spacing w:after="1" w:line="200" w:lineRule="atLeast"/>
              <w:jc w:val="center"/>
            </w:pPr>
            <w:r>
              <w:rPr>
                <w:rFonts w:ascii="Arial" w:hAnsi="Arial" w:cs="Arial"/>
                <w:b/>
                <w:sz w:val="20"/>
              </w:rPr>
              <w:t>Ф.И.О. руководителя (полностью)</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Почтовый адрес</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Телефон, факс, e-mail</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Банковские реквизиты (р/сч., БИК, корр. счет, КПП)</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Идентификационный номер налогоплательщика</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Информация о регистрации (где, кем, когда зарегистрирован, регистрационный номер)</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 xml:space="preserve">Основные виды деятельности, коды </w:t>
            </w:r>
            <w:hyperlink r:id="rId20" w:history="1">
              <w:r>
                <w:rPr>
                  <w:rFonts w:ascii="Arial" w:hAnsi="Arial" w:cs="Arial"/>
                  <w:b/>
                  <w:color w:val="0000FF"/>
                  <w:sz w:val="20"/>
                </w:rPr>
                <w:t>ОКВЭД</w:t>
              </w:r>
            </w:hyperlink>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Финансовые ресурсы для реализации проекта (тыс. руб.), в том числе:</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lastRenderedPageBreak/>
              <w:t>- собственные средства</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 заемные средства</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 средства гранта</w:t>
            </w:r>
          </w:p>
        </w:tc>
        <w:tc>
          <w:tcPr>
            <w:tcW w:w="4309" w:type="dxa"/>
          </w:tcPr>
          <w:p w:rsidR="00FA6B28" w:rsidRDefault="00FA6B28" w:rsidP="002C191C">
            <w:pPr>
              <w:spacing w:after="1" w:line="200" w:lineRule="atLeast"/>
            </w:pPr>
          </w:p>
        </w:tc>
      </w:tr>
      <w:tr w:rsidR="00FA6B28" w:rsidTr="002C191C">
        <w:tc>
          <w:tcPr>
            <w:tcW w:w="4644" w:type="dxa"/>
          </w:tcPr>
          <w:p w:rsidR="00FA6B28" w:rsidRDefault="00FA6B28" w:rsidP="002C191C">
            <w:pPr>
              <w:spacing w:after="1" w:line="200" w:lineRule="atLeast"/>
              <w:jc w:val="center"/>
            </w:pPr>
            <w:r>
              <w:rPr>
                <w:rFonts w:ascii="Arial" w:hAnsi="Arial" w:cs="Arial"/>
                <w:b/>
                <w:sz w:val="20"/>
              </w:rPr>
              <w:t>Количество членов крестьянского (фермерского) хозяйства</w:t>
            </w:r>
          </w:p>
        </w:tc>
        <w:tc>
          <w:tcPr>
            <w:tcW w:w="4309" w:type="dxa"/>
          </w:tcPr>
          <w:p w:rsidR="00FA6B28" w:rsidRDefault="00FA6B28" w:rsidP="002C191C">
            <w:pPr>
              <w:spacing w:after="1" w:line="200" w:lineRule="atLeast"/>
            </w:pPr>
          </w:p>
        </w:tc>
      </w:tr>
    </w:tbl>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Подпись</w:t>
      </w:r>
    </w:p>
    <w:p w:rsidR="00FA6B28" w:rsidRDefault="00FA6B28" w:rsidP="00FA6B28">
      <w:pPr>
        <w:spacing w:before="200" w:after="1" w:line="200" w:lineRule="atLeast"/>
        <w:ind w:firstLine="540"/>
        <w:jc w:val="both"/>
      </w:pPr>
      <w:r>
        <w:rPr>
          <w:rFonts w:ascii="Arial" w:hAnsi="Arial" w:cs="Arial"/>
          <w:b/>
          <w:sz w:val="20"/>
        </w:rPr>
        <w:t>Дата</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5</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4" w:name="P12886"/>
      <w:bookmarkEnd w:id="34"/>
      <w:r>
        <w:rPr>
          <w:rFonts w:ascii="Arial" w:hAnsi="Arial" w:cs="Arial"/>
          <w:b/>
          <w:sz w:val="20"/>
        </w:rPr>
        <w:t>КРИТЕРИИ</w:t>
      </w:r>
    </w:p>
    <w:p w:rsidR="00FA6B28" w:rsidRDefault="00FA6B28" w:rsidP="00FA6B28">
      <w:pPr>
        <w:spacing w:after="1" w:line="200" w:lineRule="atLeast"/>
        <w:jc w:val="center"/>
      </w:pPr>
      <w:r>
        <w:rPr>
          <w:rFonts w:ascii="Arial" w:hAnsi="Arial" w:cs="Arial"/>
          <w:b/>
          <w:sz w:val="20"/>
        </w:rPr>
        <w:t>ОТБОРА ЗАЯВИТЕЛЕЙ ДЛЯ ВКЛЮЧЕНИЯ В СОСТАВ УЧАСТНИКОВ</w:t>
      </w:r>
    </w:p>
    <w:p w:rsidR="00FA6B28" w:rsidRDefault="00FA6B28" w:rsidP="00FA6B28">
      <w:pPr>
        <w:spacing w:after="1" w:line="200" w:lineRule="atLeast"/>
        <w:jc w:val="center"/>
      </w:pPr>
      <w:r>
        <w:rPr>
          <w:rFonts w:ascii="Arial" w:hAnsi="Arial" w:cs="Arial"/>
          <w:b/>
          <w:sz w:val="20"/>
        </w:rPr>
        <w:t>МЕРОПРИЯТИЙ ПО ПРЕДОСТАВЛЕНИЮ ГРАНТОВОЙ ПОДДЕРЖКИ</w:t>
      </w:r>
    </w:p>
    <w:p w:rsidR="00FA6B28" w:rsidRDefault="00FA6B28" w:rsidP="00FA6B28">
      <w:pPr>
        <w:spacing w:after="1" w:line="200" w:lineRule="atLeast"/>
        <w:jc w:val="center"/>
      </w:pPr>
      <w:r>
        <w:rPr>
          <w:rFonts w:ascii="Arial" w:hAnsi="Arial" w:cs="Arial"/>
          <w:b/>
          <w:sz w:val="20"/>
        </w:rPr>
        <w:t>НА РАЗВИТИЕ СЕМЕЙНЫХ ФЕРМ И ГРАНТОВ "АГРОПРОГРЕСС"</w:t>
      </w:r>
    </w:p>
    <w:p w:rsidR="00FA6B28" w:rsidRDefault="00FA6B28" w:rsidP="00FA6B28">
      <w:pPr>
        <w:spacing w:after="1" w:line="200" w:lineRule="atLeast"/>
        <w:jc w:val="center"/>
      </w:pPr>
      <w:r>
        <w:rPr>
          <w:rFonts w:ascii="Arial" w:hAnsi="Arial" w:cs="Arial"/>
          <w:b/>
          <w:sz w:val="20"/>
        </w:rPr>
        <w:t>ГОСУДАРСТВЕННОЙ ПРОГРАММЫ ПЕНЗЕНСКОЙ ОБЛАСТИ "РАЗВИТИЕ</w:t>
      </w:r>
    </w:p>
    <w:p w:rsidR="00FA6B28" w:rsidRDefault="00FA6B28" w:rsidP="00FA6B28">
      <w:pPr>
        <w:spacing w:after="1" w:line="200" w:lineRule="atLeast"/>
        <w:jc w:val="center"/>
      </w:pPr>
      <w:r>
        <w:rPr>
          <w:rFonts w:ascii="Arial" w:hAnsi="Arial" w:cs="Arial"/>
          <w:b/>
          <w:sz w:val="20"/>
        </w:rPr>
        <w:t>АГРОПРОМЫШЛЕННОГО КОМПЛЕКСА ПЕНЗЕНСКОЙ ОБЛАСТИ"</w:t>
      </w:r>
    </w:p>
    <w:p w:rsidR="00FA6B28" w:rsidRDefault="00FA6B28" w:rsidP="00FA6B2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288"/>
        <w:gridCol w:w="1559"/>
      </w:tblGrid>
      <w:tr w:rsidR="00FA6B28" w:rsidTr="002C191C">
        <w:tc>
          <w:tcPr>
            <w:tcW w:w="624" w:type="dxa"/>
          </w:tcPr>
          <w:p w:rsidR="00FA6B28" w:rsidRDefault="00FA6B28" w:rsidP="002C191C">
            <w:pPr>
              <w:spacing w:after="1" w:line="200" w:lineRule="atLeast"/>
              <w:jc w:val="center"/>
            </w:pPr>
            <w:r>
              <w:rPr>
                <w:rFonts w:ascii="Arial" w:hAnsi="Arial" w:cs="Arial"/>
                <w:b/>
                <w:sz w:val="20"/>
              </w:rPr>
              <w:t>N п/п</w:t>
            </w:r>
          </w:p>
        </w:tc>
        <w:tc>
          <w:tcPr>
            <w:tcW w:w="3118" w:type="dxa"/>
          </w:tcPr>
          <w:p w:rsidR="00FA6B28" w:rsidRDefault="00FA6B28" w:rsidP="002C191C">
            <w:pPr>
              <w:spacing w:after="1" w:line="200" w:lineRule="atLeast"/>
              <w:jc w:val="center"/>
            </w:pPr>
            <w:r>
              <w:rPr>
                <w:rFonts w:ascii="Arial" w:hAnsi="Arial" w:cs="Arial"/>
                <w:b/>
                <w:sz w:val="20"/>
              </w:rPr>
              <w:t>Наименование критерия</w:t>
            </w:r>
          </w:p>
        </w:tc>
        <w:tc>
          <w:tcPr>
            <w:tcW w:w="3288" w:type="dxa"/>
          </w:tcPr>
          <w:p w:rsidR="00FA6B28" w:rsidRDefault="00FA6B28" w:rsidP="002C191C">
            <w:pPr>
              <w:spacing w:after="1" w:line="200" w:lineRule="atLeast"/>
              <w:jc w:val="center"/>
            </w:pPr>
            <w:r>
              <w:rPr>
                <w:rFonts w:ascii="Arial" w:hAnsi="Arial" w:cs="Arial"/>
                <w:b/>
                <w:sz w:val="20"/>
              </w:rPr>
              <w:t>Показатели</w:t>
            </w:r>
          </w:p>
        </w:tc>
        <w:tc>
          <w:tcPr>
            <w:tcW w:w="1559" w:type="dxa"/>
          </w:tcPr>
          <w:p w:rsidR="00FA6B28" w:rsidRDefault="00FA6B28" w:rsidP="002C191C">
            <w:pPr>
              <w:spacing w:after="1" w:line="200" w:lineRule="atLeast"/>
              <w:jc w:val="center"/>
            </w:pPr>
            <w:r>
              <w:rPr>
                <w:rFonts w:ascii="Arial" w:hAnsi="Arial" w:cs="Arial"/>
                <w:b/>
                <w:sz w:val="20"/>
              </w:rPr>
              <w:t>Количество баллов (весовое значение в общей оценке)</w:t>
            </w:r>
          </w:p>
        </w:tc>
      </w:tr>
      <w:tr w:rsidR="00FA6B28" w:rsidTr="002C191C">
        <w:tc>
          <w:tcPr>
            <w:tcW w:w="624" w:type="dxa"/>
          </w:tcPr>
          <w:p w:rsidR="00FA6B28" w:rsidRDefault="00FA6B28" w:rsidP="002C191C">
            <w:pPr>
              <w:spacing w:after="1" w:line="200" w:lineRule="atLeast"/>
              <w:jc w:val="center"/>
            </w:pPr>
            <w:r>
              <w:rPr>
                <w:rFonts w:ascii="Arial" w:hAnsi="Arial" w:cs="Arial"/>
                <w:b/>
                <w:sz w:val="20"/>
              </w:rPr>
              <w:t>1</w:t>
            </w:r>
          </w:p>
        </w:tc>
        <w:tc>
          <w:tcPr>
            <w:tcW w:w="3118" w:type="dxa"/>
          </w:tcPr>
          <w:p w:rsidR="00FA6B28" w:rsidRDefault="00FA6B28" w:rsidP="002C191C">
            <w:pPr>
              <w:spacing w:after="1" w:line="200" w:lineRule="atLeast"/>
              <w:jc w:val="center"/>
            </w:pPr>
            <w:r>
              <w:rPr>
                <w:rFonts w:ascii="Arial" w:hAnsi="Arial" w:cs="Arial"/>
                <w:b/>
                <w:sz w:val="20"/>
              </w:rPr>
              <w:t>2</w:t>
            </w:r>
          </w:p>
        </w:tc>
        <w:tc>
          <w:tcPr>
            <w:tcW w:w="3288" w:type="dxa"/>
          </w:tcPr>
          <w:p w:rsidR="00FA6B28" w:rsidRDefault="00FA6B28" w:rsidP="002C191C">
            <w:pPr>
              <w:spacing w:after="1" w:line="200" w:lineRule="atLeast"/>
              <w:jc w:val="center"/>
            </w:pPr>
            <w:r>
              <w:rPr>
                <w:rFonts w:ascii="Arial" w:hAnsi="Arial" w:cs="Arial"/>
                <w:b/>
                <w:sz w:val="20"/>
              </w:rPr>
              <w:t>3</w:t>
            </w:r>
          </w:p>
        </w:tc>
        <w:tc>
          <w:tcPr>
            <w:tcW w:w="1559" w:type="dxa"/>
          </w:tcPr>
          <w:p w:rsidR="00FA6B28" w:rsidRDefault="00FA6B28" w:rsidP="002C191C">
            <w:pPr>
              <w:spacing w:after="1" w:line="200" w:lineRule="atLeast"/>
              <w:jc w:val="center"/>
            </w:pPr>
            <w:r>
              <w:rPr>
                <w:rFonts w:ascii="Arial" w:hAnsi="Arial" w:cs="Arial"/>
                <w:b/>
                <w:sz w:val="20"/>
              </w:rPr>
              <w:t>4</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w:t>
            </w:r>
          </w:p>
        </w:tc>
        <w:tc>
          <w:tcPr>
            <w:tcW w:w="3118" w:type="dxa"/>
            <w:vMerge w:val="restart"/>
          </w:tcPr>
          <w:p w:rsidR="00FA6B28" w:rsidRDefault="00FA6B28" w:rsidP="002C191C">
            <w:pPr>
              <w:spacing w:after="1" w:line="200" w:lineRule="atLeast"/>
              <w:jc w:val="center"/>
            </w:pPr>
            <w:r>
              <w:rPr>
                <w:rFonts w:ascii="Arial" w:hAnsi="Arial" w:cs="Arial"/>
                <w:b/>
                <w:sz w:val="20"/>
              </w:rPr>
              <w:t>Наличие земельного участка, необходимого для реализации бизнес-плана</w:t>
            </w:r>
          </w:p>
        </w:tc>
        <w:tc>
          <w:tcPr>
            <w:tcW w:w="3288" w:type="dxa"/>
          </w:tcPr>
          <w:p w:rsidR="00FA6B28" w:rsidRDefault="00FA6B28" w:rsidP="002C191C">
            <w:pPr>
              <w:spacing w:after="1" w:line="200" w:lineRule="atLeast"/>
              <w:jc w:val="center"/>
            </w:pPr>
            <w:r>
              <w:rPr>
                <w:rFonts w:ascii="Arial" w:hAnsi="Arial" w:cs="Arial"/>
                <w:b/>
                <w:sz w:val="20"/>
              </w:rPr>
              <w:t>в собственности или в аренде на срок свыше 25 лет</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в аренде от 8 до 25 лет</w:t>
            </w:r>
          </w:p>
        </w:tc>
        <w:tc>
          <w:tcPr>
            <w:tcW w:w="1559" w:type="dxa"/>
          </w:tcPr>
          <w:p w:rsidR="00FA6B28" w:rsidRDefault="00FA6B28" w:rsidP="002C191C">
            <w:pPr>
              <w:spacing w:after="1" w:line="200" w:lineRule="atLeast"/>
              <w:jc w:val="center"/>
            </w:pPr>
            <w:r>
              <w:rPr>
                <w:rFonts w:ascii="Arial" w:hAnsi="Arial" w:cs="Arial"/>
                <w:b/>
                <w:sz w:val="20"/>
              </w:rPr>
              <w:t>5</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в аренде менее 8 лет</w:t>
            </w:r>
          </w:p>
        </w:tc>
        <w:tc>
          <w:tcPr>
            <w:tcW w:w="1559" w:type="dxa"/>
          </w:tcPr>
          <w:p w:rsidR="00FA6B28" w:rsidRDefault="00FA6B28" w:rsidP="002C191C">
            <w:pPr>
              <w:spacing w:after="1" w:line="200" w:lineRule="atLeast"/>
              <w:jc w:val="center"/>
            </w:pPr>
            <w:r>
              <w:rPr>
                <w:rFonts w:ascii="Arial" w:hAnsi="Arial" w:cs="Arial"/>
                <w:b/>
                <w:sz w:val="20"/>
              </w:rPr>
              <w:t>0</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2.</w:t>
            </w:r>
          </w:p>
        </w:tc>
        <w:tc>
          <w:tcPr>
            <w:tcW w:w="3118" w:type="dxa"/>
            <w:vMerge w:val="restart"/>
          </w:tcPr>
          <w:p w:rsidR="00FA6B28" w:rsidRDefault="00FA6B28" w:rsidP="002C191C">
            <w:pPr>
              <w:spacing w:after="1" w:line="200" w:lineRule="atLeast"/>
              <w:jc w:val="center"/>
            </w:pPr>
            <w:r>
              <w:rPr>
                <w:rFonts w:ascii="Arial" w:hAnsi="Arial" w:cs="Arial"/>
                <w:b/>
                <w:sz w:val="20"/>
              </w:rPr>
              <w:t>Наличие производственных фондов, необходимых для реализации бизнес-плана</w:t>
            </w:r>
          </w:p>
        </w:tc>
        <w:tc>
          <w:tcPr>
            <w:tcW w:w="3288" w:type="dxa"/>
          </w:tcPr>
          <w:p w:rsidR="00FA6B28" w:rsidRDefault="00FA6B28" w:rsidP="002C191C">
            <w:pPr>
              <w:spacing w:after="1" w:line="200" w:lineRule="atLeast"/>
              <w:jc w:val="center"/>
            </w:pPr>
            <w:r>
              <w:rPr>
                <w:rFonts w:ascii="Arial" w:hAnsi="Arial" w:cs="Arial"/>
                <w:b/>
                <w:sz w:val="20"/>
              </w:rPr>
              <w:t>да</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нет</w:t>
            </w:r>
          </w:p>
        </w:tc>
        <w:tc>
          <w:tcPr>
            <w:tcW w:w="1559" w:type="dxa"/>
          </w:tcPr>
          <w:p w:rsidR="00FA6B28" w:rsidRDefault="00FA6B28" w:rsidP="002C191C">
            <w:pPr>
              <w:spacing w:after="1" w:line="200" w:lineRule="atLeast"/>
              <w:jc w:val="center"/>
            </w:pPr>
            <w:r>
              <w:rPr>
                <w:rFonts w:ascii="Arial" w:hAnsi="Arial" w:cs="Arial"/>
                <w:b/>
                <w:sz w:val="20"/>
              </w:rPr>
              <w:t>0</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3.</w:t>
            </w:r>
          </w:p>
        </w:tc>
        <w:tc>
          <w:tcPr>
            <w:tcW w:w="3118" w:type="dxa"/>
            <w:vMerge w:val="restart"/>
          </w:tcPr>
          <w:p w:rsidR="00FA6B28" w:rsidRDefault="00FA6B28" w:rsidP="002C191C">
            <w:pPr>
              <w:spacing w:after="1" w:line="200" w:lineRule="atLeast"/>
              <w:jc w:val="center"/>
            </w:pPr>
            <w:r>
              <w:rPr>
                <w:rFonts w:ascii="Arial" w:hAnsi="Arial" w:cs="Arial"/>
                <w:b/>
                <w:sz w:val="20"/>
              </w:rPr>
              <w:t xml:space="preserve">Приобретаемое поголовье КРС мясного направления </w:t>
            </w:r>
            <w:r>
              <w:rPr>
                <w:rFonts w:ascii="Arial" w:hAnsi="Arial" w:cs="Arial"/>
                <w:b/>
                <w:sz w:val="20"/>
              </w:rPr>
              <w:lastRenderedPageBreak/>
              <w:t>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lastRenderedPageBreak/>
              <w:t>свыше 200 голов основного маточного стада</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100 и до 200 голов основного маточного стада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100 голов основного маточного стада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4.</w:t>
            </w:r>
          </w:p>
        </w:tc>
        <w:tc>
          <w:tcPr>
            <w:tcW w:w="3118" w:type="dxa"/>
            <w:vMerge w:val="restart"/>
          </w:tcPr>
          <w:p w:rsidR="00FA6B28" w:rsidRDefault="00FA6B28" w:rsidP="002C191C">
            <w:pPr>
              <w:spacing w:after="1" w:line="200" w:lineRule="atLeast"/>
              <w:jc w:val="center"/>
            </w:pPr>
            <w:r>
              <w:rPr>
                <w:rFonts w:ascii="Arial" w:hAnsi="Arial" w:cs="Arial"/>
                <w:b/>
                <w:sz w:val="20"/>
              </w:rPr>
              <w:t>Приобретаемое поголовье КРС молочного направления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свыше 200 голов основного маточного стада</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100 и до 200 голов основного маточного стада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100 голов основного маточного стада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5.</w:t>
            </w:r>
          </w:p>
        </w:tc>
        <w:tc>
          <w:tcPr>
            <w:tcW w:w="3118" w:type="dxa"/>
            <w:vMerge w:val="restart"/>
          </w:tcPr>
          <w:p w:rsidR="00FA6B28" w:rsidRDefault="00FA6B28" w:rsidP="002C191C">
            <w:pPr>
              <w:spacing w:after="1" w:line="200" w:lineRule="atLeast"/>
              <w:jc w:val="center"/>
            </w:pPr>
            <w:r>
              <w:rPr>
                <w:rFonts w:ascii="Arial" w:hAnsi="Arial" w:cs="Arial"/>
                <w:b/>
                <w:sz w:val="20"/>
              </w:rPr>
              <w:t>Приобретаемое поголовье лошадей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свыше 100 голов</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50 и до 100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50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6.</w:t>
            </w:r>
          </w:p>
        </w:tc>
        <w:tc>
          <w:tcPr>
            <w:tcW w:w="3118" w:type="dxa"/>
            <w:vMerge w:val="restart"/>
          </w:tcPr>
          <w:p w:rsidR="00FA6B28" w:rsidRDefault="00FA6B28" w:rsidP="002C191C">
            <w:pPr>
              <w:spacing w:after="1" w:line="200" w:lineRule="atLeast"/>
              <w:jc w:val="center"/>
            </w:pPr>
            <w:r>
              <w:rPr>
                <w:rFonts w:ascii="Arial" w:hAnsi="Arial" w:cs="Arial"/>
                <w:b/>
                <w:sz w:val="20"/>
              </w:rPr>
              <w:t>Приобретаемое поголовье маралов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свыше 100 голов</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50 и до 100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50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bookmarkStart w:id="35" w:name="P12947"/>
            <w:bookmarkEnd w:id="35"/>
            <w:r>
              <w:rPr>
                <w:rFonts w:ascii="Arial" w:hAnsi="Arial" w:cs="Arial"/>
                <w:b/>
                <w:sz w:val="20"/>
              </w:rPr>
              <w:t>7.</w:t>
            </w:r>
          </w:p>
        </w:tc>
        <w:tc>
          <w:tcPr>
            <w:tcW w:w="3118" w:type="dxa"/>
            <w:vMerge w:val="restart"/>
          </w:tcPr>
          <w:p w:rsidR="00FA6B28" w:rsidRDefault="00FA6B28" w:rsidP="002C191C">
            <w:pPr>
              <w:spacing w:after="1" w:line="200" w:lineRule="atLeast"/>
              <w:jc w:val="center"/>
            </w:pPr>
            <w:r>
              <w:rPr>
                <w:rFonts w:ascii="Arial" w:hAnsi="Arial" w:cs="Arial"/>
                <w:b/>
                <w:sz w:val="20"/>
              </w:rPr>
              <w:t>Приобретаемое поголовье овец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свыше 250 голов</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150 и до 250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150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8.</w:t>
            </w:r>
          </w:p>
        </w:tc>
        <w:tc>
          <w:tcPr>
            <w:tcW w:w="3118" w:type="dxa"/>
            <w:vMerge w:val="restart"/>
          </w:tcPr>
          <w:p w:rsidR="00FA6B28" w:rsidRDefault="00FA6B28" w:rsidP="002C191C">
            <w:pPr>
              <w:spacing w:after="1" w:line="200" w:lineRule="atLeast"/>
              <w:jc w:val="center"/>
            </w:pPr>
            <w:r>
              <w:rPr>
                <w:rFonts w:ascii="Arial" w:hAnsi="Arial" w:cs="Arial"/>
                <w:b/>
                <w:sz w:val="20"/>
              </w:rPr>
              <w:t>Приобретаемое поголовье коз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свыше 250 голов</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150 и до 250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150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9.</w:t>
            </w:r>
          </w:p>
        </w:tc>
        <w:tc>
          <w:tcPr>
            <w:tcW w:w="3118" w:type="dxa"/>
            <w:vMerge w:val="restart"/>
          </w:tcPr>
          <w:p w:rsidR="00FA6B28" w:rsidRDefault="00FA6B28" w:rsidP="002C191C">
            <w:pPr>
              <w:spacing w:after="1" w:line="200" w:lineRule="atLeast"/>
              <w:jc w:val="center"/>
            </w:pPr>
            <w:r>
              <w:rPr>
                <w:rFonts w:ascii="Arial" w:hAnsi="Arial" w:cs="Arial"/>
                <w:b/>
                <w:sz w:val="20"/>
              </w:rPr>
              <w:t>Приобретаемое маточное поголовье кроликов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свыше 1000 голов</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500 и до 1000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500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10.</w:t>
            </w:r>
          </w:p>
        </w:tc>
        <w:tc>
          <w:tcPr>
            <w:tcW w:w="3118" w:type="dxa"/>
            <w:vMerge w:val="restart"/>
          </w:tcPr>
          <w:p w:rsidR="00FA6B28" w:rsidRDefault="00FA6B28" w:rsidP="002C191C">
            <w:pPr>
              <w:spacing w:after="1" w:line="200" w:lineRule="atLeast"/>
              <w:jc w:val="center"/>
            </w:pPr>
            <w:r>
              <w:rPr>
                <w:rFonts w:ascii="Arial" w:hAnsi="Arial" w:cs="Arial"/>
                <w:b/>
                <w:sz w:val="20"/>
              </w:rPr>
              <w:t>Приобретаемое поголовье птицы (кроме страусов)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свыше 10000 голов</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5000 и до 10000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5000 голов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lastRenderedPageBreak/>
              <w:t>11.</w:t>
            </w:r>
          </w:p>
        </w:tc>
        <w:tc>
          <w:tcPr>
            <w:tcW w:w="3118" w:type="dxa"/>
            <w:vMerge w:val="restart"/>
          </w:tcPr>
          <w:p w:rsidR="00FA6B28" w:rsidRDefault="00FA6B28" w:rsidP="002C191C">
            <w:pPr>
              <w:spacing w:after="1" w:line="200" w:lineRule="atLeast"/>
              <w:jc w:val="center"/>
            </w:pPr>
            <w:r>
              <w:rPr>
                <w:rFonts w:ascii="Arial" w:hAnsi="Arial" w:cs="Arial"/>
                <w:b/>
                <w:sz w:val="20"/>
              </w:rPr>
              <w:t>При реализации бизнес-планов по рыбоводству (аквакультуре) - площадь водных объектов или вновь создаваемого водного объекта согласно бизнес-проекту</w:t>
            </w:r>
          </w:p>
        </w:tc>
        <w:tc>
          <w:tcPr>
            <w:tcW w:w="3288" w:type="dxa"/>
          </w:tcPr>
          <w:p w:rsidR="00FA6B28" w:rsidRDefault="00FA6B28" w:rsidP="002C191C">
            <w:pPr>
              <w:spacing w:after="1" w:line="200" w:lineRule="atLeast"/>
              <w:jc w:val="center"/>
            </w:pPr>
            <w:r>
              <w:rPr>
                <w:rFonts w:ascii="Arial" w:hAnsi="Arial" w:cs="Arial"/>
                <w:b/>
                <w:sz w:val="20"/>
              </w:rPr>
              <w:t>свыше 40 га</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20 га до 40 га включительно</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20 га включительно</w:t>
            </w:r>
          </w:p>
        </w:tc>
        <w:tc>
          <w:tcPr>
            <w:tcW w:w="1559" w:type="dxa"/>
          </w:tcPr>
          <w:p w:rsidR="00FA6B28" w:rsidRDefault="00FA6B28" w:rsidP="002C191C">
            <w:pPr>
              <w:spacing w:after="1" w:line="200" w:lineRule="atLeast"/>
              <w:jc w:val="center"/>
            </w:pPr>
            <w:r>
              <w:rPr>
                <w:rFonts w:ascii="Arial" w:hAnsi="Arial" w:cs="Arial"/>
                <w:b/>
                <w:sz w:val="20"/>
              </w:rPr>
              <w:t>6</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12.</w:t>
            </w:r>
          </w:p>
        </w:tc>
        <w:tc>
          <w:tcPr>
            <w:tcW w:w="3118" w:type="dxa"/>
            <w:vMerge w:val="restart"/>
          </w:tcPr>
          <w:p w:rsidR="00FA6B28" w:rsidRDefault="00FA6B28" w:rsidP="002C191C">
            <w:pPr>
              <w:spacing w:after="1" w:line="200" w:lineRule="atLeast"/>
              <w:jc w:val="center"/>
            </w:pPr>
            <w:r>
              <w:rPr>
                <w:rFonts w:ascii="Arial" w:hAnsi="Arial" w:cs="Arial"/>
                <w:b/>
                <w:sz w:val="20"/>
              </w:rPr>
              <w:t>Реализация бизнес-планов по рыбоводству (аквакультуре), осуществляемых без использования рыбоводных участков в бассейнах и/или на установках с замкнутой системой водоснабжения</w:t>
            </w:r>
          </w:p>
        </w:tc>
        <w:tc>
          <w:tcPr>
            <w:tcW w:w="3288" w:type="dxa"/>
          </w:tcPr>
          <w:p w:rsidR="00FA6B28" w:rsidRDefault="00FA6B28" w:rsidP="002C191C">
            <w:pPr>
              <w:spacing w:after="1" w:line="200" w:lineRule="atLeast"/>
              <w:jc w:val="center"/>
            </w:pPr>
            <w:r>
              <w:rPr>
                <w:rFonts w:ascii="Arial" w:hAnsi="Arial" w:cs="Arial"/>
                <w:b/>
                <w:sz w:val="20"/>
              </w:rPr>
              <w:t>да</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нет</w:t>
            </w:r>
          </w:p>
        </w:tc>
        <w:tc>
          <w:tcPr>
            <w:tcW w:w="1559" w:type="dxa"/>
          </w:tcPr>
          <w:p w:rsidR="00FA6B28" w:rsidRDefault="00FA6B28" w:rsidP="002C191C">
            <w:pPr>
              <w:spacing w:after="1" w:line="200" w:lineRule="atLeast"/>
              <w:jc w:val="center"/>
            </w:pPr>
            <w:r>
              <w:rPr>
                <w:rFonts w:ascii="Arial" w:hAnsi="Arial" w:cs="Arial"/>
                <w:b/>
                <w:sz w:val="20"/>
              </w:rPr>
              <w:t>0</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13.</w:t>
            </w:r>
          </w:p>
        </w:tc>
        <w:tc>
          <w:tcPr>
            <w:tcW w:w="3118" w:type="dxa"/>
            <w:vMerge w:val="restart"/>
          </w:tcPr>
          <w:p w:rsidR="00FA6B28" w:rsidRDefault="00FA6B28" w:rsidP="002C191C">
            <w:pPr>
              <w:spacing w:after="1" w:line="200" w:lineRule="atLeast"/>
              <w:jc w:val="center"/>
            </w:pPr>
            <w:r>
              <w:rPr>
                <w:rFonts w:ascii="Arial" w:hAnsi="Arial" w:cs="Arial"/>
                <w:b/>
                <w:sz w:val="20"/>
              </w:rPr>
              <w:t>Создание дополнительных рабочих мест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от 3 и более новых постоянных рабочих мест свыше минимального количества, установленного требованиями к участникам конкурсного отбора</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 2 новых постоянных рабочих мест (включительно) свыше минимального количества, установленного требованиями к участникам конкурсного отбора</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14.</w:t>
            </w:r>
          </w:p>
        </w:tc>
        <w:tc>
          <w:tcPr>
            <w:tcW w:w="3118" w:type="dxa"/>
            <w:vMerge w:val="restart"/>
          </w:tcPr>
          <w:p w:rsidR="00FA6B28" w:rsidRDefault="00FA6B28" w:rsidP="002C191C">
            <w:pPr>
              <w:spacing w:after="1" w:line="200" w:lineRule="atLeast"/>
              <w:jc w:val="center"/>
            </w:pPr>
            <w:r>
              <w:rPr>
                <w:rFonts w:ascii="Arial" w:hAnsi="Arial" w:cs="Arial"/>
                <w:b/>
                <w:sz w:val="20"/>
              </w:rPr>
              <w:t>Строительство, реконструкция или модернизация производственных объектов по переработке продукции животноводства согласно бизнес-плану</w:t>
            </w:r>
          </w:p>
        </w:tc>
        <w:tc>
          <w:tcPr>
            <w:tcW w:w="3288" w:type="dxa"/>
          </w:tcPr>
          <w:p w:rsidR="00FA6B28" w:rsidRDefault="00FA6B28" w:rsidP="002C191C">
            <w:pPr>
              <w:spacing w:after="1" w:line="200" w:lineRule="atLeast"/>
              <w:jc w:val="center"/>
            </w:pPr>
            <w:r>
              <w:rPr>
                <w:rFonts w:ascii="Arial" w:hAnsi="Arial" w:cs="Arial"/>
                <w:b/>
                <w:sz w:val="20"/>
              </w:rPr>
              <w:t>да</w:t>
            </w:r>
          </w:p>
        </w:tc>
        <w:tc>
          <w:tcPr>
            <w:tcW w:w="1559" w:type="dxa"/>
          </w:tcPr>
          <w:p w:rsidR="00FA6B28" w:rsidRDefault="00FA6B28" w:rsidP="002C191C">
            <w:pPr>
              <w:spacing w:after="1" w:line="200" w:lineRule="atLeast"/>
              <w:jc w:val="center"/>
            </w:pPr>
            <w:r>
              <w:rPr>
                <w:rFonts w:ascii="Arial" w:hAnsi="Arial" w:cs="Arial"/>
                <w:b/>
                <w:sz w:val="20"/>
              </w:rPr>
              <w:t>5</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нет</w:t>
            </w:r>
          </w:p>
        </w:tc>
        <w:tc>
          <w:tcPr>
            <w:tcW w:w="1559" w:type="dxa"/>
          </w:tcPr>
          <w:p w:rsidR="00FA6B28" w:rsidRDefault="00FA6B28" w:rsidP="002C191C">
            <w:pPr>
              <w:spacing w:after="1" w:line="200" w:lineRule="atLeast"/>
              <w:jc w:val="center"/>
            </w:pPr>
            <w:r>
              <w:rPr>
                <w:rFonts w:ascii="Arial" w:hAnsi="Arial" w:cs="Arial"/>
                <w:b/>
                <w:sz w:val="20"/>
              </w:rPr>
              <w:t>0</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15.</w:t>
            </w:r>
          </w:p>
        </w:tc>
        <w:tc>
          <w:tcPr>
            <w:tcW w:w="3118" w:type="dxa"/>
            <w:vMerge w:val="restart"/>
          </w:tcPr>
          <w:p w:rsidR="00FA6B28" w:rsidRDefault="00FA6B28" w:rsidP="002C191C">
            <w:pPr>
              <w:spacing w:after="1" w:line="200" w:lineRule="atLeast"/>
              <w:jc w:val="center"/>
            </w:pPr>
            <w:r>
              <w:rPr>
                <w:rFonts w:ascii="Arial" w:hAnsi="Arial" w:cs="Arial"/>
                <w:b/>
                <w:sz w:val="20"/>
              </w:rPr>
              <w:t>Наличие у крестьянского (фермерского) хозяйства, участвующего в конкурсном отборе, проектной документации на строительство, реконструкцию или модернизацию производственного объекта по переработке продукции животноводства</w:t>
            </w:r>
          </w:p>
        </w:tc>
        <w:tc>
          <w:tcPr>
            <w:tcW w:w="3288" w:type="dxa"/>
          </w:tcPr>
          <w:p w:rsidR="00FA6B28" w:rsidRDefault="00FA6B28" w:rsidP="002C191C">
            <w:pPr>
              <w:spacing w:after="1" w:line="200" w:lineRule="atLeast"/>
              <w:jc w:val="center"/>
            </w:pPr>
            <w:r>
              <w:rPr>
                <w:rFonts w:ascii="Arial" w:hAnsi="Arial" w:cs="Arial"/>
                <w:b/>
                <w:sz w:val="20"/>
              </w:rPr>
              <w:t>есть</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договор на выполнение проектной документации</w:t>
            </w:r>
          </w:p>
        </w:tc>
        <w:tc>
          <w:tcPr>
            <w:tcW w:w="1559" w:type="dxa"/>
          </w:tcPr>
          <w:p w:rsidR="00FA6B28" w:rsidRDefault="00FA6B28" w:rsidP="002C191C">
            <w:pPr>
              <w:spacing w:after="1" w:line="200" w:lineRule="atLeast"/>
              <w:jc w:val="center"/>
            </w:pPr>
            <w:r>
              <w:rPr>
                <w:rFonts w:ascii="Arial" w:hAnsi="Arial" w:cs="Arial"/>
                <w:b/>
                <w:sz w:val="20"/>
              </w:rPr>
              <w:t>5</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отсутствует</w:t>
            </w:r>
          </w:p>
        </w:tc>
        <w:tc>
          <w:tcPr>
            <w:tcW w:w="1559" w:type="dxa"/>
          </w:tcPr>
          <w:p w:rsidR="00FA6B28" w:rsidRDefault="00FA6B28" w:rsidP="002C191C">
            <w:pPr>
              <w:spacing w:after="1" w:line="200" w:lineRule="atLeast"/>
              <w:jc w:val="center"/>
            </w:pPr>
            <w:r>
              <w:rPr>
                <w:rFonts w:ascii="Arial" w:hAnsi="Arial" w:cs="Arial"/>
                <w:b/>
                <w:sz w:val="20"/>
              </w:rPr>
              <w:t>0</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16.</w:t>
            </w:r>
          </w:p>
        </w:tc>
        <w:tc>
          <w:tcPr>
            <w:tcW w:w="3118" w:type="dxa"/>
            <w:vMerge w:val="restart"/>
          </w:tcPr>
          <w:p w:rsidR="00FA6B28" w:rsidRDefault="00FA6B28" w:rsidP="002C191C">
            <w:pPr>
              <w:spacing w:after="1" w:line="200" w:lineRule="atLeast"/>
              <w:jc w:val="center"/>
            </w:pPr>
            <w:r>
              <w:rPr>
                <w:rFonts w:ascii="Arial" w:hAnsi="Arial" w:cs="Arial"/>
                <w:b/>
                <w:sz w:val="20"/>
              </w:rPr>
              <w:t>Срок окупаемости бизнес-плана</w:t>
            </w:r>
          </w:p>
        </w:tc>
        <w:tc>
          <w:tcPr>
            <w:tcW w:w="3288" w:type="dxa"/>
          </w:tcPr>
          <w:p w:rsidR="00FA6B28" w:rsidRDefault="00FA6B28" w:rsidP="002C191C">
            <w:pPr>
              <w:spacing w:after="1" w:line="200" w:lineRule="atLeast"/>
              <w:jc w:val="center"/>
            </w:pPr>
            <w:r>
              <w:rPr>
                <w:rFonts w:ascii="Arial" w:hAnsi="Arial" w:cs="Arial"/>
                <w:b/>
                <w:sz w:val="20"/>
              </w:rPr>
              <w:t>до 5 лет включительно</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свыше 5 до 7 лет</w:t>
            </w:r>
          </w:p>
        </w:tc>
        <w:tc>
          <w:tcPr>
            <w:tcW w:w="1559" w:type="dxa"/>
          </w:tcPr>
          <w:p w:rsidR="00FA6B28" w:rsidRDefault="00FA6B28" w:rsidP="002C191C">
            <w:pPr>
              <w:spacing w:after="1" w:line="200" w:lineRule="atLeast"/>
              <w:jc w:val="center"/>
            </w:pPr>
            <w:r>
              <w:rPr>
                <w:rFonts w:ascii="Arial" w:hAnsi="Arial" w:cs="Arial"/>
                <w:b/>
                <w:sz w:val="20"/>
              </w:rPr>
              <w:t>8</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t>17.</w:t>
            </w:r>
          </w:p>
        </w:tc>
        <w:tc>
          <w:tcPr>
            <w:tcW w:w="3118" w:type="dxa"/>
            <w:vMerge w:val="restart"/>
          </w:tcPr>
          <w:p w:rsidR="00FA6B28" w:rsidRDefault="00FA6B28" w:rsidP="002C191C">
            <w:pPr>
              <w:spacing w:after="1" w:line="200" w:lineRule="atLeast"/>
              <w:jc w:val="center"/>
            </w:pPr>
            <w:r>
              <w:rPr>
                <w:rFonts w:ascii="Arial" w:hAnsi="Arial" w:cs="Arial"/>
                <w:b/>
                <w:sz w:val="20"/>
              </w:rPr>
              <w:t>Наличие сельскохозяйственного образования</w:t>
            </w:r>
          </w:p>
        </w:tc>
        <w:tc>
          <w:tcPr>
            <w:tcW w:w="3288" w:type="dxa"/>
          </w:tcPr>
          <w:p w:rsidR="00FA6B28" w:rsidRDefault="00FA6B28" w:rsidP="002C191C">
            <w:pPr>
              <w:spacing w:after="1" w:line="200" w:lineRule="atLeast"/>
              <w:jc w:val="center"/>
            </w:pPr>
            <w:r>
              <w:rPr>
                <w:rFonts w:ascii="Arial" w:hAnsi="Arial" w:cs="Arial"/>
                <w:b/>
                <w:sz w:val="20"/>
              </w:rPr>
              <w:t>высшее сельскохозяйственное</w:t>
            </w:r>
          </w:p>
        </w:tc>
        <w:tc>
          <w:tcPr>
            <w:tcW w:w="1559" w:type="dxa"/>
          </w:tcPr>
          <w:p w:rsidR="00FA6B28" w:rsidRDefault="00FA6B28" w:rsidP="002C191C">
            <w:pPr>
              <w:spacing w:after="1" w:line="200" w:lineRule="atLeast"/>
              <w:jc w:val="center"/>
            </w:pPr>
            <w:r>
              <w:rPr>
                <w:rFonts w:ascii="Arial" w:hAnsi="Arial" w:cs="Arial"/>
                <w:b/>
                <w:sz w:val="20"/>
              </w:rPr>
              <w:t>10</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среднее профессиональное сельскохозяйственное</w:t>
            </w:r>
          </w:p>
        </w:tc>
        <w:tc>
          <w:tcPr>
            <w:tcW w:w="1559" w:type="dxa"/>
          </w:tcPr>
          <w:p w:rsidR="00FA6B28" w:rsidRDefault="00FA6B28" w:rsidP="002C191C">
            <w:pPr>
              <w:spacing w:after="1" w:line="200" w:lineRule="atLeast"/>
              <w:jc w:val="center"/>
            </w:pPr>
            <w:r>
              <w:rPr>
                <w:rFonts w:ascii="Arial" w:hAnsi="Arial" w:cs="Arial"/>
                <w:b/>
                <w:sz w:val="20"/>
              </w:rPr>
              <w:t>5</w:t>
            </w:r>
          </w:p>
        </w:tc>
      </w:tr>
      <w:tr w:rsidR="00FA6B28" w:rsidTr="002C191C">
        <w:tc>
          <w:tcPr>
            <w:tcW w:w="624" w:type="dxa"/>
            <w:vMerge w:val="restart"/>
          </w:tcPr>
          <w:p w:rsidR="00FA6B28" w:rsidRDefault="00FA6B28" w:rsidP="002C191C">
            <w:pPr>
              <w:spacing w:after="1" w:line="200" w:lineRule="atLeast"/>
              <w:jc w:val="center"/>
            </w:pPr>
            <w:r>
              <w:rPr>
                <w:rFonts w:ascii="Arial" w:hAnsi="Arial" w:cs="Arial"/>
                <w:b/>
                <w:sz w:val="20"/>
              </w:rPr>
              <w:lastRenderedPageBreak/>
              <w:t>18.</w:t>
            </w:r>
          </w:p>
        </w:tc>
        <w:tc>
          <w:tcPr>
            <w:tcW w:w="3118" w:type="dxa"/>
            <w:vMerge w:val="restart"/>
          </w:tcPr>
          <w:p w:rsidR="00FA6B28" w:rsidRDefault="00FA6B28" w:rsidP="002C191C">
            <w:pPr>
              <w:spacing w:after="1" w:line="200" w:lineRule="atLeast"/>
              <w:jc w:val="center"/>
            </w:pPr>
            <w:r>
              <w:rPr>
                <w:rFonts w:ascii="Arial" w:hAnsi="Arial" w:cs="Arial"/>
                <w:b/>
                <w:sz w:val="20"/>
              </w:rPr>
              <w:t>Оценка конкурсной комиссией представленного бизнес-плана по результатам собеседования</w:t>
            </w:r>
          </w:p>
        </w:tc>
        <w:tc>
          <w:tcPr>
            <w:tcW w:w="3288" w:type="dxa"/>
          </w:tcPr>
          <w:p w:rsidR="00FA6B28" w:rsidRDefault="00FA6B28" w:rsidP="002C191C">
            <w:pPr>
              <w:spacing w:after="1" w:line="200" w:lineRule="atLeast"/>
              <w:jc w:val="center"/>
            </w:pPr>
            <w:r>
              <w:rPr>
                <w:rFonts w:ascii="Arial" w:hAnsi="Arial" w:cs="Arial"/>
                <w:b/>
                <w:sz w:val="20"/>
              </w:rPr>
              <w:t>один голос "за" члена конкурсной комиссии</w:t>
            </w:r>
          </w:p>
        </w:tc>
        <w:tc>
          <w:tcPr>
            <w:tcW w:w="1559" w:type="dxa"/>
          </w:tcPr>
          <w:p w:rsidR="00FA6B28" w:rsidRDefault="00FA6B28" w:rsidP="002C191C">
            <w:pPr>
              <w:spacing w:after="1" w:line="200" w:lineRule="atLeast"/>
              <w:jc w:val="center"/>
            </w:pPr>
            <w:r>
              <w:rPr>
                <w:rFonts w:ascii="Arial" w:hAnsi="Arial" w:cs="Arial"/>
                <w:b/>
                <w:sz w:val="20"/>
              </w:rPr>
              <w:t>5</w:t>
            </w:r>
          </w:p>
        </w:tc>
      </w:tr>
      <w:tr w:rsidR="00FA6B28" w:rsidTr="002C191C">
        <w:tc>
          <w:tcPr>
            <w:tcW w:w="624" w:type="dxa"/>
            <w:vMerge/>
          </w:tcPr>
          <w:p w:rsidR="00FA6B28" w:rsidRDefault="00FA6B28" w:rsidP="002C191C"/>
        </w:tc>
        <w:tc>
          <w:tcPr>
            <w:tcW w:w="3118" w:type="dxa"/>
            <w:vMerge/>
          </w:tcPr>
          <w:p w:rsidR="00FA6B28" w:rsidRDefault="00FA6B28" w:rsidP="002C191C"/>
        </w:tc>
        <w:tc>
          <w:tcPr>
            <w:tcW w:w="3288" w:type="dxa"/>
          </w:tcPr>
          <w:p w:rsidR="00FA6B28" w:rsidRDefault="00FA6B28" w:rsidP="002C191C">
            <w:pPr>
              <w:spacing w:after="1" w:line="200" w:lineRule="atLeast"/>
              <w:jc w:val="center"/>
            </w:pPr>
            <w:r>
              <w:rPr>
                <w:rFonts w:ascii="Arial" w:hAnsi="Arial" w:cs="Arial"/>
                <w:b/>
                <w:sz w:val="20"/>
              </w:rPr>
              <w:t>один голос "против" члена конкурсной комиссии</w:t>
            </w:r>
          </w:p>
        </w:tc>
        <w:tc>
          <w:tcPr>
            <w:tcW w:w="1559" w:type="dxa"/>
          </w:tcPr>
          <w:p w:rsidR="00FA6B28" w:rsidRDefault="00FA6B28" w:rsidP="002C191C">
            <w:pPr>
              <w:spacing w:after="1" w:line="200" w:lineRule="atLeast"/>
              <w:jc w:val="center"/>
            </w:pPr>
            <w:r>
              <w:rPr>
                <w:rFonts w:ascii="Arial" w:hAnsi="Arial" w:cs="Arial"/>
                <w:b/>
                <w:sz w:val="20"/>
              </w:rPr>
              <w:t>0</w:t>
            </w:r>
          </w:p>
        </w:tc>
      </w:tr>
    </w:tbl>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6</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6" w:name="P13046"/>
      <w:bookmarkEnd w:id="36"/>
      <w:r>
        <w:rPr>
          <w:rFonts w:ascii="Arial" w:hAnsi="Arial" w:cs="Arial"/>
          <w:b/>
          <w:sz w:val="20"/>
        </w:rPr>
        <w:t>РЕЗЮМЕ</w:t>
      </w:r>
    </w:p>
    <w:p w:rsidR="00FA6B28" w:rsidRDefault="00FA6B28" w:rsidP="00FA6B28">
      <w:pPr>
        <w:spacing w:after="1" w:line="200" w:lineRule="atLeast"/>
        <w:jc w:val="center"/>
      </w:pPr>
      <w:r>
        <w:rPr>
          <w:rFonts w:ascii="Arial" w:hAnsi="Arial" w:cs="Arial"/>
          <w:b/>
          <w:sz w:val="20"/>
        </w:rPr>
        <w:t>бизнес-плана (мероприятие по предоставлению</w:t>
      </w:r>
    </w:p>
    <w:p w:rsidR="00FA6B28" w:rsidRDefault="00FA6B28" w:rsidP="00FA6B28">
      <w:pPr>
        <w:spacing w:after="1" w:line="200" w:lineRule="atLeast"/>
        <w:jc w:val="center"/>
      </w:pPr>
      <w:r>
        <w:rPr>
          <w:rFonts w:ascii="Arial" w:hAnsi="Arial" w:cs="Arial"/>
          <w:b/>
          <w:sz w:val="20"/>
        </w:rPr>
        <w:t>грантовой поддержки на развитие семейных ферм</w:t>
      </w:r>
    </w:p>
    <w:p w:rsidR="00FA6B28" w:rsidRDefault="00FA6B28" w:rsidP="00FA6B28">
      <w:pPr>
        <w:spacing w:after="1" w:line="200" w:lineRule="atLeast"/>
        <w:jc w:val="center"/>
      </w:pPr>
      <w:r>
        <w:rPr>
          <w:rFonts w:ascii="Arial" w:hAnsi="Arial" w:cs="Arial"/>
          <w:b/>
          <w:sz w:val="20"/>
        </w:rPr>
        <w:t>и грантов "Агропрогресс")</w:t>
      </w:r>
    </w:p>
    <w:p w:rsidR="00FA6B28" w:rsidRDefault="00FA6B28" w:rsidP="00FA6B28">
      <w:pPr>
        <w:spacing w:after="1" w:line="200" w:lineRule="atLeast"/>
        <w:jc w:val="center"/>
      </w:pPr>
      <w:r>
        <w:rPr>
          <w:rFonts w:ascii="Arial" w:hAnsi="Arial" w:cs="Arial"/>
          <w:b/>
          <w:sz w:val="20"/>
        </w:rPr>
        <w:t>"_____________________________________________________"</w:t>
      </w:r>
    </w:p>
    <w:p w:rsidR="00FA6B28" w:rsidRDefault="00FA6B28" w:rsidP="00FA6B28">
      <w:pPr>
        <w:spacing w:after="1" w:line="200" w:lineRule="atLeast"/>
        <w:jc w:val="center"/>
      </w:pPr>
      <w:r>
        <w:rPr>
          <w:rFonts w:ascii="Arial" w:hAnsi="Arial" w:cs="Arial"/>
          <w:b/>
          <w:sz w:val="20"/>
        </w:rPr>
        <w:t>(название бизнес-плана)</w:t>
      </w:r>
    </w:p>
    <w:p w:rsidR="00FA6B28" w:rsidRDefault="00FA6B28" w:rsidP="00FA6B2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3"/>
        <w:gridCol w:w="1134"/>
      </w:tblGrid>
      <w:tr w:rsidR="00FA6B28" w:rsidTr="002C191C">
        <w:tc>
          <w:tcPr>
            <w:tcW w:w="794" w:type="dxa"/>
          </w:tcPr>
          <w:p w:rsidR="00FA6B28" w:rsidRDefault="00FA6B28" w:rsidP="002C191C">
            <w:pPr>
              <w:spacing w:after="1" w:line="200" w:lineRule="atLeast"/>
              <w:jc w:val="center"/>
            </w:pPr>
            <w:r>
              <w:rPr>
                <w:rFonts w:ascii="Arial" w:hAnsi="Arial" w:cs="Arial"/>
                <w:b/>
                <w:sz w:val="20"/>
              </w:rPr>
              <w:t>N п/п</w:t>
            </w:r>
          </w:p>
        </w:tc>
        <w:tc>
          <w:tcPr>
            <w:tcW w:w="6803" w:type="dxa"/>
          </w:tcPr>
          <w:p w:rsidR="00FA6B28" w:rsidRDefault="00FA6B28" w:rsidP="002C191C">
            <w:pPr>
              <w:spacing w:after="1" w:line="200" w:lineRule="atLeast"/>
              <w:jc w:val="center"/>
            </w:pPr>
            <w:r>
              <w:rPr>
                <w:rFonts w:ascii="Arial" w:hAnsi="Arial" w:cs="Arial"/>
                <w:b/>
                <w:sz w:val="20"/>
              </w:rPr>
              <w:t>Наименование критерия</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1</w:t>
            </w:r>
          </w:p>
        </w:tc>
        <w:tc>
          <w:tcPr>
            <w:tcW w:w="6803" w:type="dxa"/>
          </w:tcPr>
          <w:p w:rsidR="00FA6B28" w:rsidRDefault="00FA6B28" w:rsidP="002C191C">
            <w:pPr>
              <w:spacing w:after="1" w:line="200" w:lineRule="atLeast"/>
              <w:jc w:val="center"/>
            </w:pPr>
            <w:r>
              <w:rPr>
                <w:rFonts w:ascii="Arial" w:hAnsi="Arial" w:cs="Arial"/>
                <w:b/>
                <w:sz w:val="20"/>
              </w:rPr>
              <w:t>2</w:t>
            </w:r>
          </w:p>
        </w:tc>
        <w:tc>
          <w:tcPr>
            <w:tcW w:w="1134" w:type="dxa"/>
          </w:tcPr>
          <w:p w:rsidR="00FA6B28" w:rsidRDefault="00FA6B28" w:rsidP="002C191C">
            <w:pPr>
              <w:spacing w:after="1" w:line="200" w:lineRule="atLeast"/>
              <w:jc w:val="center"/>
            </w:pPr>
            <w:r>
              <w:rPr>
                <w:rFonts w:ascii="Arial" w:hAnsi="Arial" w:cs="Arial"/>
                <w:b/>
                <w:sz w:val="20"/>
              </w:rPr>
              <w:t>3</w:t>
            </w:r>
          </w:p>
        </w:tc>
      </w:tr>
      <w:tr w:rsidR="00FA6B28" w:rsidTr="002C191C">
        <w:tc>
          <w:tcPr>
            <w:tcW w:w="794" w:type="dxa"/>
          </w:tcPr>
          <w:p w:rsidR="00FA6B28" w:rsidRDefault="00FA6B28" w:rsidP="002C191C">
            <w:pPr>
              <w:spacing w:after="1" w:line="200" w:lineRule="atLeast"/>
              <w:jc w:val="center"/>
            </w:pPr>
            <w:r>
              <w:rPr>
                <w:rFonts w:ascii="Arial" w:hAnsi="Arial" w:cs="Arial"/>
                <w:b/>
                <w:sz w:val="20"/>
              </w:rPr>
              <w:t>1.</w:t>
            </w:r>
          </w:p>
        </w:tc>
        <w:tc>
          <w:tcPr>
            <w:tcW w:w="6803" w:type="dxa"/>
          </w:tcPr>
          <w:p w:rsidR="00FA6B28" w:rsidRDefault="00FA6B28" w:rsidP="002C191C">
            <w:pPr>
              <w:spacing w:after="1" w:line="200" w:lineRule="atLeast"/>
              <w:jc w:val="both"/>
            </w:pPr>
            <w:r>
              <w:rPr>
                <w:rFonts w:ascii="Arial" w:hAnsi="Arial" w:cs="Arial"/>
                <w:b/>
                <w:sz w:val="20"/>
              </w:rPr>
              <w:t>Направление бизнес-плана</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2.</w:t>
            </w:r>
          </w:p>
        </w:tc>
        <w:tc>
          <w:tcPr>
            <w:tcW w:w="6803" w:type="dxa"/>
          </w:tcPr>
          <w:p w:rsidR="00FA6B28" w:rsidRDefault="00FA6B28" w:rsidP="002C191C">
            <w:pPr>
              <w:spacing w:after="1" w:line="200" w:lineRule="atLeast"/>
              <w:jc w:val="both"/>
            </w:pPr>
            <w:r>
              <w:rPr>
                <w:rFonts w:ascii="Arial" w:hAnsi="Arial" w:cs="Arial"/>
                <w:b/>
                <w:sz w:val="20"/>
              </w:rPr>
              <w:t>Месторасположение заявителя:</w:t>
            </w:r>
          </w:p>
          <w:p w:rsidR="00FA6B28" w:rsidRDefault="00FA6B28" w:rsidP="002C191C">
            <w:pPr>
              <w:spacing w:after="1" w:line="200" w:lineRule="atLeast"/>
              <w:jc w:val="both"/>
            </w:pPr>
            <w:r>
              <w:rPr>
                <w:rFonts w:ascii="Arial" w:hAnsi="Arial" w:cs="Arial"/>
                <w:b/>
                <w:sz w:val="20"/>
              </w:rPr>
              <w:t>- район;</w:t>
            </w:r>
          </w:p>
          <w:p w:rsidR="00FA6B28" w:rsidRDefault="00FA6B28" w:rsidP="002C191C">
            <w:pPr>
              <w:spacing w:after="1" w:line="200" w:lineRule="atLeast"/>
              <w:jc w:val="both"/>
            </w:pPr>
            <w:r>
              <w:rPr>
                <w:rFonts w:ascii="Arial" w:hAnsi="Arial" w:cs="Arial"/>
                <w:b/>
                <w:sz w:val="20"/>
              </w:rPr>
              <w:t>- сельский совет;</w:t>
            </w:r>
          </w:p>
          <w:p w:rsidR="00FA6B28" w:rsidRDefault="00FA6B28" w:rsidP="002C191C">
            <w:pPr>
              <w:spacing w:after="1" w:line="200" w:lineRule="atLeast"/>
              <w:jc w:val="both"/>
            </w:pPr>
            <w:r>
              <w:rPr>
                <w:rFonts w:ascii="Arial" w:hAnsi="Arial" w:cs="Arial"/>
                <w:b/>
                <w:sz w:val="20"/>
              </w:rPr>
              <w:t>- название населенного пункта</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3.</w:t>
            </w:r>
          </w:p>
        </w:tc>
        <w:tc>
          <w:tcPr>
            <w:tcW w:w="6803" w:type="dxa"/>
          </w:tcPr>
          <w:p w:rsidR="00FA6B28" w:rsidRDefault="00FA6B28" w:rsidP="002C191C">
            <w:pPr>
              <w:spacing w:after="1" w:line="200" w:lineRule="atLeast"/>
              <w:jc w:val="both"/>
            </w:pPr>
            <w:r>
              <w:rPr>
                <w:rFonts w:ascii="Arial" w:hAnsi="Arial" w:cs="Arial"/>
                <w:b/>
                <w:sz w:val="20"/>
              </w:rPr>
              <w:t>Наличие земель сельскохозяйственного назначения для обеспечения кормовой базы в соответствии с бизнес-планом:</w:t>
            </w:r>
          </w:p>
          <w:p w:rsidR="00FA6B28" w:rsidRDefault="00FA6B28" w:rsidP="002C191C">
            <w:pPr>
              <w:spacing w:after="1" w:line="200" w:lineRule="atLeast"/>
              <w:jc w:val="both"/>
            </w:pPr>
            <w:r>
              <w:rPr>
                <w:rFonts w:ascii="Arial" w:hAnsi="Arial" w:cs="Arial"/>
                <w:b/>
                <w:sz w:val="20"/>
              </w:rPr>
              <w:t>- площадь, га;</w:t>
            </w:r>
          </w:p>
          <w:p w:rsidR="00FA6B28" w:rsidRDefault="00FA6B28" w:rsidP="002C191C">
            <w:pPr>
              <w:spacing w:after="1" w:line="200" w:lineRule="atLeast"/>
              <w:jc w:val="both"/>
            </w:pPr>
            <w:r>
              <w:rPr>
                <w:rFonts w:ascii="Arial" w:hAnsi="Arial" w:cs="Arial"/>
                <w:b/>
                <w:sz w:val="20"/>
              </w:rPr>
              <w:t>- собственность;</w:t>
            </w:r>
          </w:p>
          <w:p w:rsidR="00FA6B28" w:rsidRDefault="00FA6B28" w:rsidP="002C191C">
            <w:pPr>
              <w:spacing w:after="1" w:line="200" w:lineRule="atLeast"/>
              <w:jc w:val="both"/>
            </w:pPr>
            <w:r>
              <w:rPr>
                <w:rFonts w:ascii="Arial" w:hAnsi="Arial" w:cs="Arial"/>
                <w:b/>
                <w:sz w:val="20"/>
              </w:rPr>
              <w:t>- аренда (с указанием срока аренды, лет)</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4.</w:t>
            </w:r>
          </w:p>
        </w:tc>
        <w:tc>
          <w:tcPr>
            <w:tcW w:w="6803" w:type="dxa"/>
          </w:tcPr>
          <w:p w:rsidR="00FA6B28" w:rsidRDefault="00FA6B28" w:rsidP="002C191C">
            <w:pPr>
              <w:spacing w:after="1" w:line="200" w:lineRule="atLeast"/>
              <w:jc w:val="both"/>
            </w:pPr>
            <w:r>
              <w:rPr>
                <w:rFonts w:ascii="Arial" w:hAnsi="Arial" w:cs="Arial"/>
                <w:b/>
                <w:sz w:val="20"/>
              </w:rPr>
              <w:t>Наличие производственных фондов, необходимых для реализации бизнес-плана:</w:t>
            </w:r>
          </w:p>
          <w:p w:rsidR="00FA6B28" w:rsidRDefault="00FA6B28" w:rsidP="002C191C">
            <w:pPr>
              <w:spacing w:after="1" w:line="200" w:lineRule="atLeast"/>
              <w:jc w:val="both"/>
            </w:pPr>
            <w:r>
              <w:rPr>
                <w:rFonts w:ascii="Arial" w:hAnsi="Arial" w:cs="Arial"/>
                <w:b/>
                <w:sz w:val="20"/>
              </w:rPr>
              <w:t>- сельскохозяйственной техники, ед. (с указанием вида техники);</w:t>
            </w:r>
          </w:p>
          <w:p w:rsidR="00FA6B28" w:rsidRDefault="00FA6B28" w:rsidP="002C191C">
            <w:pPr>
              <w:spacing w:after="1" w:line="200" w:lineRule="atLeast"/>
              <w:jc w:val="both"/>
            </w:pPr>
            <w:r>
              <w:rPr>
                <w:rFonts w:ascii="Arial" w:hAnsi="Arial" w:cs="Arial"/>
                <w:b/>
                <w:sz w:val="20"/>
              </w:rPr>
              <w:t>- помещений для содержания скота или птицы (количество ед., площадь, кв. м)</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w:t>
            </w:r>
          </w:p>
        </w:tc>
        <w:tc>
          <w:tcPr>
            <w:tcW w:w="6803" w:type="dxa"/>
          </w:tcPr>
          <w:p w:rsidR="00FA6B28" w:rsidRDefault="00FA6B28" w:rsidP="002C191C">
            <w:pPr>
              <w:spacing w:after="1" w:line="200" w:lineRule="atLeast"/>
              <w:jc w:val="both"/>
            </w:pPr>
            <w:r>
              <w:rPr>
                <w:rFonts w:ascii="Arial" w:hAnsi="Arial" w:cs="Arial"/>
                <w:b/>
                <w:sz w:val="20"/>
              </w:rPr>
              <w:t>Поголовье сельскохозяйственных животных, приобретаемое в соответствии с бизнес-планом:</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5.1</w:t>
            </w:r>
          </w:p>
        </w:tc>
        <w:tc>
          <w:tcPr>
            <w:tcW w:w="6803" w:type="dxa"/>
          </w:tcPr>
          <w:p w:rsidR="00FA6B28" w:rsidRDefault="00FA6B28" w:rsidP="002C191C">
            <w:pPr>
              <w:spacing w:after="1" w:line="200" w:lineRule="atLeast"/>
              <w:jc w:val="both"/>
            </w:pPr>
            <w:r>
              <w:rPr>
                <w:rFonts w:ascii="Arial" w:hAnsi="Arial" w:cs="Arial"/>
                <w:b/>
                <w:sz w:val="20"/>
              </w:rPr>
              <w:t>Поголовье КРС мясного направления основного маточного стада,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5.2</w:t>
            </w:r>
          </w:p>
        </w:tc>
        <w:tc>
          <w:tcPr>
            <w:tcW w:w="6803" w:type="dxa"/>
          </w:tcPr>
          <w:p w:rsidR="00FA6B28" w:rsidRDefault="00FA6B28" w:rsidP="002C191C">
            <w:pPr>
              <w:spacing w:after="1" w:line="200" w:lineRule="atLeast"/>
              <w:jc w:val="both"/>
            </w:pPr>
            <w:r>
              <w:rPr>
                <w:rFonts w:ascii="Arial" w:hAnsi="Arial" w:cs="Arial"/>
                <w:b/>
                <w:sz w:val="20"/>
              </w:rPr>
              <w:t xml:space="preserve">Поголовье КРС молочного направления основного маточного </w:t>
            </w:r>
            <w:r>
              <w:rPr>
                <w:rFonts w:ascii="Arial" w:hAnsi="Arial" w:cs="Arial"/>
                <w:b/>
                <w:sz w:val="20"/>
              </w:rPr>
              <w:lastRenderedPageBreak/>
              <w:t>стада,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lastRenderedPageBreak/>
              <w:t>5.3</w:t>
            </w:r>
          </w:p>
        </w:tc>
        <w:tc>
          <w:tcPr>
            <w:tcW w:w="6803" w:type="dxa"/>
          </w:tcPr>
          <w:p w:rsidR="00FA6B28" w:rsidRDefault="00FA6B28" w:rsidP="002C191C">
            <w:pPr>
              <w:spacing w:after="1" w:line="200" w:lineRule="atLeast"/>
              <w:jc w:val="both"/>
            </w:pPr>
            <w:r>
              <w:rPr>
                <w:rFonts w:ascii="Arial" w:hAnsi="Arial" w:cs="Arial"/>
                <w:b/>
                <w:sz w:val="20"/>
              </w:rPr>
              <w:t>Поголовье лошадей,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5.4</w:t>
            </w:r>
          </w:p>
        </w:tc>
        <w:tc>
          <w:tcPr>
            <w:tcW w:w="6803" w:type="dxa"/>
          </w:tcPr>
          <w:p w:rsidR="00FA6B28" w:rsidRDefault="00FA6B28" w:rsidP="002C191C">
            <w:pPr>
              <w:spacing w:after="1" w:line="200" w:lineRule="atLeast"/>
              <w:jc w:val="both"/>
            </w:pPr>
            <w:r>
              <w:rPr>
                <w:rFonts w:ascii="Arial" w:hAnsi="Arial" w:cs="Arial"/>
                <w:b/>
                <w:sz w:val="20"/>
              </w:rPr>
              <w:t>Поголовье овец,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5.5</w:t>
            </w:r>
          </w:p>
        </w:tc>
        <w:tc>
          <w:tcPr>
            <w:tcW w:w="6803" w:type="dxa"/>
          </w:tcPr>
          <w:p w:rsidR="00FA6B28" w:rsidRDefault="00FA6B28" w:rsidP="002C191C">
            <w:pPr>
              <w:spacing w:after="1" w:line="200" w:lineRule="atLeast"/>
              <w:jc w:val="both"/>
            </w:pPr>
            <w:r>
              <w:rPr>
                <w:rFonts w:ascii="Arial" w:hAnsi="Arial" w:cs="Arial"/>
                <w:b/>
                <w:sz w:val="20"/>
              </w:rPr>
              <w:t>Поголовье коз,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5.6</w:t>
            </w:r>
          </w:p>
        </w:tc>
        <w:tc>
          <w:tcPr>
            <w:tcW w:w="6803" w:type="dxa"/>
          </w:tcPr>
          <w:p w:rsidR="00FA6B28" w:rsidRDefault="00FA6B28" w:rsidP="002C191C">
            <w:pPr>
              <w:spacing w:after="1" w:line="200" w:lineRule="atLeast"/>
              <w:jc w:val="both"/>
            </w:pPr>
            <w:r>
              <w:rPr>
                <w:rFonts w:ascii="Arial" w:hAnsi="Arial" w:cs="Arial"/>
                <w:b/>
                <w:sz w:val="20"/>
              </w:rPr>
              <w:t>Поголовье птицы (кроме страусов),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5.7</w:t>
            </w:r>
          </w:p>
        </w:tc>
        <w:tc>
          <w:tcPr>
            <w:tcW w:w="6803" w:type="dxa"/>
          </w:tcPr>
          <w:p w:rsidR="00FA6B28" w:rsidRDefault="00FA6B28" w:rsidP="002C191C">
            <w:pPr>
              <w:spacing w:after="1" w:line="200" w:lineRule="atLeast"/>
              <w:jc w:val="both"/>
            </w:pPr>
            <w:r>
              <w:rPr>
                <w:rFonts w:ascii="Arial" w:hAnsi="Arial" w:cs="Arial"/>
                <w:b/>
                <w:sz w:val="20"/>
              </w:rPr>
              <w:t>Поголовье кроликов,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5.9</w:t>
            </w:r>
          </w:p>
        </w:tc>
        <w:tc>
          <w:tcPr>
            <w:tcW w:w="6803" w:type="dxa"/>
          </w:tcPr>
          <w:p w:rsidR="00FA6B28" w:rsidRDefault="00FA6B28" w:rsidP="002C191C">
            <w:pPr>
              <w:spacing w:after="1" w:line="200" w:lineRule="atLeast"/>
              <w:jc w:val="both"/>
            </w:pPr>
            <w:r>
              <w:rPr>
                <w:rFonts w:ascii="Arial" w:hAnsi="Arial" w:cs="Arial"/>
                <w:b/>
                <w:sz w:val="20"/>
              </w:rPr>
              <w:t>Поголовье маралов, голов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6.</w:t>
            </w:r>
          </w:p>
        </w:tc>
        <w:tc>
          <w:tcPr>
            <w:tcW w:w="6803" w:type="dxa"/>
          </w:tcPr>
          <w:p w:rsidR="00FA6B28" w:rsidRDefault="00FA6B28" w:rsidP="002C191C">
            <w:pPr>
              <w:spacing w:after="1" w:line="200" w:lineRule="atLeast"/>
              <w:jc w:val="both"/>
            </w:pPr>
            <w:r>
              <w:rPr>
                <w:rFonts w:ascii="Arial" w:hAnsi="Arial" w:cs="Arial"/>
                <w:b/>
                <w:sz w:val="20"/>
              </w:rPr>
              <w:t>При реализации бизнес-планов по рыбоводству (аквакультуре):</w:t>
            </w:r>
          </w:p>
          <w:p w:rsidR="00FA6B28" w:rsidRDefault="00FA6B28" w:rsidP="002C191C">
            <w:pPr>
              <w:spacing w:after="1" w:line="200" w:lineRule="atLeast"/>
              <w:jc w:val="both"/>
            </w:pPr>
            <w:r>
              <w:rPr>
                <w:rFonts w:ascii="Arial" w:hAnsi="Arial" w:cs="Arial"/>
                <w:b/>
                <w:sz w:val="20"/>
              </w:rPr>
              <w:t>- площадь водного объекта, га</w:t>
            </w:r>
          </w:p>
          <w:p w:rsidR="00FA6B28" w:rsidRDefault="00FA6B28" w:rsidP="002C191C">
            <w:pPr>
              <w:spacing w:after="1" w:line="200" w:lineRule="atLeast"/>
              <w:jc w:val="both"/>
            </w:pPr>
            <w:r>
              <w:rPr>
                <w:rFonts w:ascii="Arial" w:hAnsi="Arial" w:cs="Arial"/>
                <w:b/>
                <w:sz w:val="20"/>
              </w:rPr>
              <w:t>- площадь земельного участка, на котором планируется создание водного объекта, га</w:t>
            </w:r>
          </w:p>
          <w:p w:rsidR="00FA6B28" w:rsidRDefault="00FA6B28" w:rsidP="002C191C">
            <w:pPr>
              <w:spacing w:after="1" w:line="200" w:lineRule="atLeast"/>
              <w:jc w:val="both"/>
            </w:pPr>
            <w:r>
              <w:rPr>
                <w:rFonts w:ascii="Arial" w:hAnsi="Arial" w:cs="Arial"/>
                <w:b/>
                <w:sz w:val="20"/>
              </w:rPr>
              <w:t>- площадь цеха и бассейнов при использовании установок замкнутого водоснабжения, кв. м;</w:t>
            </w:r>
          </w:p>
          <w:p w:rsidR="00FA6B28" w:rsidRDefault="00FA6B28" w:rsidP="002C191C">
            <w:pPr>
              <w:spacing w:after="1" w:line="200" w:lineRule="atLeast"/>
              <w:jc w:val="both"/>
            </w:pPr>
            <w:r>
              <w:rPr>
                <w:rFonts w:ascii="Arial" w:hAnsi="Arial" w:cs="Arial"/>
                <w:b/>
                <w:sz w:val="20"/>
              </w:rPr>
              <w:t>- наличие гидротехнического сооружения в собственности или аренде (с указанием реквизитов подтверждающих документов</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7.</w:t>
            </w:r>
          </w:p>
        </w:tc>
        <w:tc>
          <w:tcPr>
            <w:tcW w:w="6803" w:type="dxa"/>
          </w:tcPr>
          <w:p w:rsidR="00FA6B28" w:rsidRDefault="00FA6B28" w:rsidP="002C191C">
            <w:pPr>
              <w:spacing w:after="1" w:line="200" w:lineRule="atLeast"/>
              <w:jc w:val="both"/>
            </w:pPr>
            <w:r>
              <w:rPr>
                <w:rFonts w:ascii="Arial" w:hAnsi="Arial" w:cs="Arial"/>
                <w:b/>
                <w:sz w:val="20"/>
              </w:rPr>
              <w:t>Размер запрашиваемого гранта на развитие семейной фермы, тыс. руб.</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8.</w:t>
            </w:r>
          </w:p>
        </w:tc>
        <w:tc>
          <w:tcPr>
            <w:tcW w:w="6803" w:type="dxa"/>
          </w:tcPr>
          <w:p w:rsidR="00FA6B28" w:rsidRDefault="00FA6B28" w:rsidP="002C191C">
            <w:pPr>
              <w:spacing w:after="1" w:line="200" w:lineRule="atLeast"/>
              <w:jc w:val="both"/>
            </w:pPr>
            <w:r>
              <w:rPr>
                <w:rFonts w:ascii="Arial" w:hAnsi="Arial" w:cs="Arial"/>
                <w:b/>
                <w:sz w:val="20"/>
              </w:rPr>
              <w:t>Создание новых постоянных рабочих мест согласно бизнес-плану, ед.</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9.</w:t>
            </w:r>
          </w:p>
        </w:tc>
        <w:tc>
          <w:tcPr>
            <w:tcW w:w="6803" w:type="dxa"/>
          </w:tcPr>
          <w:p w:rsidR="00FA6B28" w:rsidRDefault="00FA6B28" w:rsidP="002C191C">
            <w:pPr>
              <w:spacing w:after="1" w:line="200" w:lineRule="atLeast"/>
              <w:jc w:val="both"/>
            </w:pPr>
            <w:r>
              <w:rPr>
                <w:rFonts w:ascii="Arial" w:hAnsi="Arial" w:cs="Arial"/>
                <w:b/>
                <w:sz w:val="20"/>
              </w:rPr>
              <w:t>Создание производственных объектов согласно бизнес-плану:</w:t>
            </w:r>
          </w:p>
          <w:p w:rsidR="00FA6B28" w:rsidRDefault="00FA6B28" w:rsidP="002C191C">
            <w:pPr>
              <w:spacing w:after="1" w:line="200" w:lineRule="atLeast"/>
              <w:jc w:val="both"/>
            </w:pPr>
            <w:r>
              <w:rPr>
                <w:rFonts w:ascii="Arial" w:hAnsi="Arial" w:cs="Arial"/>
                <w:b/>
                <w:sz w:val="20"/>
              </w:rPr>
              <w:t>- по переработке продукции животноводства (с указанием производственной мощности и выпускаемых видов продукции)</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10.</w:t>
            </w:r>
          </w:p>
        </w:tc>
        <w:tc>
          <w:tcPr>
            <w:tcW w:w="6803" w:type="dxa"/>
          </w:tcPr>
          <w:p w:rsidR="00FA6B28" w:rsidRDefault="00FA6B28" w:rsidP="002C191C">
            <w:pPr>
              <w:spacing w:after="1" w:line="200" w:lineRule="atLeast"/>
              <w:jc w:val="both"/>
            </w:pPr>
            <w:r>
              <w:rPr>
                <w:rFonts w:ascii="Arial" w:hAnsi="Arial" w:cs="Arial"/>
                <w:b/>
                <w:sz w:val="20"/>
              </w:rPr>
              <w:t>Наличие у крестьянского (фермерского) хозяйства, участвующего в конкурсном отборе, проектной документации на строительство, реконструкцию или модернизацию производственного объекта по переработке продукции животноводства</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11.</w:t>
            </w:r>
          </w:p>
        </w:tc>
        <w:tc>
          <w:tcPr>
            <w:tcW w:w="6803" w:type="dxa"/>
          </w:tcPr>
          <w:p w:rsidR="00FA6B28" w:rsidRDefault="00FA6B28" w:rsidP="002C191C">
            <w:pPr>
              <w:spacing w:after="1" w:line="200" w:lineRule="atLeast"/>
              <w:jc w:val="both"/>
            </w:pPr>
            <w:r>
              <w:rPr>
                <w:rFonts w:ascii="Arial" w:hAnsi="Arial" w:cs="Arial"/>
                <w:b/>
                <w:sz w:val="20"/>
              </w:rPr>
              <w:t>Срок окупаемости бизнес-плана, лет</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12.</w:t>
            </w:r>
          </w:p>
        </w:tc>
        <w:tc>
          <w:tcPr>
            <w:tcW w:w="6803" w:type="dxa"/>
          </w:tcPr>
          <w:p w:rsidR="00FA6B28" w:rsidRDefault="00FA6B28" w:rsidP="002C191C">
            <w:pPr>
              <w:spacing w:after="1" w:line="200" w:lineRule="atLeast"/>
              <w:jc w:val="both"/>
            </w:pPr>
            <w:r>
              <w:rPr>
                <w:rFonts w:ascii="Arial" w:hAnsi="Arial" w:cs="Arial"/>
                <w:b/>
                <w:sz w:val="20"/>
              </w:rPr>
              <w:t>Использование собственных средств в реализации бизнес-плана, тыс. руб.</w:t>
            </w:r>
          </w:p>
        </w:tc>
        <w:tc>
          <w:tcPr>
            <w:tcW w:w="1134" w:type="dxa"/>
          </w:tcPr>
          <w:p w:rsidR="00FA6B28" w:rsidRDefault="00FA6B28" w:rsidP="002C191C">
            <w:pPr>
              <w:spacing w:after="1" w:line="200" w:lineRule="atLeast"/>
            </w:pPr>
          </w:p>
        </w:tc>
      </w:tr>
      <w:tr w:rsidR="00FA6B28" w:rsidTr="002C191C">
        <w:tc>
          <w:tcPr>
            <w:tcW w:w="794" w:type="dxa"/>
          </w:tcPr>
          <w:p w:rsidR="00FA6B28" w:rsidRDefault="00FA6B28" w:rsidP="002C191C">
            <w:pPr>
              <w:spacing w:after="1" w:line="200" w:lineRule="atLeast"/>
              <w:jc w:val="center"/>
            </w:pPr>
            <w:r>
              <w:rPr>
                <w:rFonts w:ascii="Arial" w:hAnsi="Arial" w:cs="Arial"/>
                <w:b/>
                <w:sz w:val="20"/>
              </w:rPr>
              <w:t>13.</w:t>
            </w:r>
          </w:p>
        </w:tc>
        <w:tc>
          <w:tcPr>
            <w:tcW w:w="6803" w:type="dxa"/>
          </w:tcPr>
          <w:p w:rsidR="00FA6B28" w:rsidRDefault="00FA6B28" w:rsidP="002C191C">
            <w:pPr>
              <w:spacing w:after="1" w:line="200" w:lineRule="atLeast"/>
              <w:jc w:val="both"/>
            </w:pPr>
            <w:r>
              <w:rPr>
                <w:rFonts w:ascii="Arial" w:hAnsi="Arial" w:cs="Arial"/>
                <w:b/>
                <w:sz w:val="20"/>
              </w:rPr>
              <w:t>Наличие среднего профессионального или высшего сельскохозяйственного образования (с указанием специальности)</w:t>
            </w:r>
          </w:p>
        </w:tc>
        <w:tc>
          <w:tcPr>
            <w:tcW w:w="1134" w:type="dxa"/>
          </w:tcPr>
          <w:p w:rsidR="00FA6B28" w:rsidRDefault="00FA6B28" w:rsidP="002C191C">
            <w:pPr>
              <w:spacing w:after="1" w:line="200" w:lineRule="atLeast"/>
            </w:pPr>
          </w:p>
        </w:tc>
      </w:tr>
    </w:tbl>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___________________________________ ____________/__________________________</w:t>
      </w:r>
    </w:p>
    <w:p w:rsidR="00FA6B28" w:rsidRDefault="00FA6B28" w:rsidP="00FA6B28">
      <w:pPr>
        <w:spacing w:after="1" w:line="200" w:lineRule="atLeast"/>
        <w:jc w:val="both"/>
      </w:pPr>
      <w:r>
        <w:rPr>
          <w:rFonts w:ascii="Courier New" w:hAnsi="Courier New" w:cs="Courier New"/>
          <w:sz w:val="20"/>
        </w:rPr>
        <w:t xml:space="preserve">  (полное наименование заявителя)    (подпись)     (расшифровка подписи)</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7</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lastRenderedPageBreak/>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7" w:name="P13153"/>
      <w:bookmarkEnd w:id="37"/>
      <w:r>
        <w:rPr>
          <w:rFonts w:ascii="Arial" w:hAnsi="Arial" w:cs="Arial"/>
          <w:b/>
          <w:sz w:val="20"/>
        </w:rPr>
        <w:t>ПЛАН</w:t>
      </w:r>
    </w:p>
    <w:p w:rsidR="00FA6B28" w:rsidRDefault="00FA6B28" w:rsidP="00FA6B28">
      <w:pPr>
        <w:spacing w:after="1" w:line="200" w:lineRule="atLeast"/>
        <w:jc w:val="center"/>
      </w:pPr>
      <w:r>
        <w:rPr>
          <w:rFonts w:ascii="Arial" w:hAnsi="Arial" w:cs="Arial"/>
          <w:b/>
          <w:sz w:val="20"/>
        </w:rPr>
        <w:t>расходов на предоставление гранта на развитие семейных ферм</w:t>
      </w:r>
    </w:p>
    <w:p w:rsidR="00FA6B28" w:rsidRDefault="00FA6B28" w:rsidP="00FA6B28">
      <w:pPr>
        <w:spacing w:after="1" w:line="200" w:lineRule="atLeast"/>
        <w:jc w:val="both"/>
      </w:pPr>
    </w:p>
    <w:p w:rsidR="00FA6B28" w:rsidRDefault="00FA6B28" w:rsidP="00FA6B28">
      <w:pPr>
        <w:sectPr w:rsidR="00FA6B28">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25"/>
        <w:gridCol w:w="1247"/>
        <w:gridCol w:w="1247"/>
        <w:gridCol w:w="1191"/>
        <w:gridCol w:w="1361"/>
        <w:gridCol w:w="1332"/>
        <w:gridCol w:w="1580"/>
      </w:tblGrid>
      <w:tr w:rsidR="00FA6B28" w:rsidTr="002C191C">
        <w:tc>
          <w:tcPr>
            <w:tcW w:w="737" w:type="dxa"/>
          </w:tcPr>
          <w:p w:rsidR="00FA6B28" w:rsidRDefault="00FA6B28" w:rsidP="002C191C">
            <w:pPr>
              <w:spacing w:after="1" w:line="200" w:lineRule="atLeast"/>
              <w:jc w:val="center"/>
            </w:pPr>
            <w:r>
              <w:rPr>
                <w:rFonts w:ascii="Arial" w:hAnsi="Arial" w:cs="Arial"/>
                <w:b/>
                <w:sz w:val="20"/>
              </w:rPr>
              <w:lastRenderedPageBreak/>
              <w:t>N п/п</w:t>
            </w:r>
          </w:p>
        </w:tc>
        <w:tc>
          <w:tcPr>
            <w:tcW w:w="1925" w:type="dxa"/>
          </w:tcPr>
          <w:p w:rsidR="00FA6B28" w:rsidRDefault="00FA6B28" w:rsidP="002C191C">
            <w:pPr>
              <w:spacing w:after="1" w:line="200" w:lineRule="atLeast"/>
              <w:jc w:val="center"/>
            </w:pPr>
            <w:r>
              <w:rPr>
                <w:rFonts w:ascii="Arial" w:hAnsi="Arial" w:cs="Arial"/>
                <w:b/>
                <w:sz w:val="20"/>
              </w:rPr>
              <w:t>Наименование приобретаемого имущества, выполняемых работ, оказываемых услуг</w:t>
            </w:r>
          </w:p>
        </w:tc>
        <w:tc>
          <w:tcPr>
            <w:tcW w:w="1247" w:type="dxa"/>
          </w:tcPr>
          <w:p w:rsidR="00FA6B28" w:rsidRDefault="00FA6B28" w:rsidP="002C191C">
            <w:pPr>
              <w:spacing w:after="1" w:line="200" w:lineRule="atLeast"/>
              <w:jc w:val="center"/>
            </w:pPr>
            <w:r>
              <w:rPr>
                <w:rFonts w:ascii="Arial" w:hAnsi="Arial" w:cs="Arial"/>
                <w:b/>
                <w:sz w:val="20"/>
              </w:rPr>
              <w:t xml:space="preserve">Код </w:t>
            </w:r>
            <w:hyperlink r:id="rId21" w:history="1">
              <w:r>
                <w:rPr>
                  <w:rFonts w:ascii="Arial" w:hAnsi="Arial" w:cs="Arial"/>
                  <w:b/>
                  <w:color w:val="0000FF"/>
                  <w:sz w:val="20"/>
                </w:rPr>
                <w:t>ОКПД2</w:t>
              </w:r>
            </w:hyperlink>
          </w:p>
        </w:tc>
        <w:tc>
          <w:tcPr>
            <w:tcW w:w="1247" w:type="dxa"/>
          </w:tcPr>
          <w:p w:rsidR="00FA6B28" w:rsidRDefault="00FA6B28" w:rsidP="002C191C">
            <w:pPr>
              <w:spacing w:after="1" w:line="200" w:lineRule="atLeast"/>
              <w:jc w:val="center"/>
            </w:pPr>
            <w:r>
              <w:rPr>
                <w:rFonts w:ascii="Arial" w:hAnsi="Arial" w:cs="Arial"/>
                <w:b/>
                <w:sz w:val="20"/>
              </w:rPr>
              <w:t>Количество (ед., гол.)</w:t>
            </w:r>
          </w:p>
        </w:tc>
        <w:tc>
          <w:tcPr>
            <w:tcW w:w="1191" w:type="dxa"/>
          </w:tcPr>
          <w:p w:rsidR="00FA6B28" w:rsidRDefault="00FA6B28" w:rsidP="002C191C">
            <w:pPr>
              <w:spacing w:after="1" w:line="200" w:lineRule="atLeast"/>
              <w:jc w:val="center"/>
            </w:pPr>
            <w:r>
              <w:rPr>
                <w:rFonts w:ascii="Arial" w:hAnsi="Arial" w:cs="Arial"/>
                <w:b/>
                <w:sz w:val="20"/>
              </w:rPr>
              <w:t>Цена, (тыс. руб.)</w:t>
            </w:r>
          </w:p>
        </w:tc>
        <w:tc>
          <w:tcPr>
            <w:tcW w:w="1361" w:type="dxa"/>
          </w:tcPr>
          <w:p w:rsidR="00FA6B28" w:rsidRDefault="00FA6B28" w:rsidP="002C191C">
            <w:pPr>
              <w:spacing w:after="1" w:line="200" w:lineRule="atLeast"/>
              <w:jc w:val="center"/>
            </w:pPr>
            <w:r>
              <w:rPr>
                <w:rFonts w:ascii="Arial" w:hAnsi="Arial" w:cs="Arial"/>
                <w:b/>
                <w:sz w:val="20"/>
              </w:rPr>
              <w:t>Средства гранта (тыс. руб.)</w:t>
            </w:r>
          </w:p>
        </w:tc>
        <w:tc>
          <w:tcPr>
            <w:tcW w:w="1332" w:type="dxa"/>
          </w:tcPr>
          <w:p w:rsidR="00FA6B28" w:rsidRDefault="00FA6B28" w:rsidP="002C191C">
            <w:pPr>
              <w:spacing w:after="1" w:line="200" w:lineRule="atLeast"/>
              <w:jc w:val="center"/>
            </w:pPr>
            <w:r>
              <w:rPr>
                <w:rFonts w:ascii="Arial" w:hAnsi="Arial" w:cs="Arial"/>
                <w:b/>
                <w:sz w:val="20"/>
              </w:rPr>
              <w:t>Собственные средства</w:t>
            </w:r>
          </w:p>
          <w:p w:rsidR="00FA6B28" w:rsidRDefault="00FA6B28" w:rsidP="002C191C">
            <w:pPr>
              <w:spacing w:after="1" w:line="200" w:lineRule="atLeast"/>
              <w:jc w:val="center"/>
            </w:pPr>
            <w:r>
              <w:rPr>
                <w:rFonts w:ascii="Arial" w:hAnsi="Arial" w:cs="Arial"/>
                <w:b/>
                <w:sz w:val="20"/>
              </w:rPr>
              <w:t>(тыс. руб.)</w:t>
            </w:r>
          </w:p>
        </w:tc>
        <w:tc>
          <w:tcPr>
            <w:tcW w:w="1580" w:type="dxa"/>
          </w:tcPr>
          <w:p w:rsidR="00FA6B28" w:rsidRDefault="00FA6B28" w:rsidP="002C191C">
            <w:pPr>
              <w:spacing w:after="1" w:line="200" w:lineRule="atLeast"/>
              <w:jc w:val="center"/>
            </w:pPr>
            <w:r>
              <w:rPr>
                <w:rFonts w:ascii="Arial" w:hAnsi="Arial" w:cs="Arial"/>
                <w:b/>
                <w:sz w:val="20"/>
              </w:rPr>
              <w:t>Общая стоимость бизнес-плана, (тыс. руб.)</w:t>
            </w:r>
          </w:p>
        </w:tc>
      </w:tr>
      <w:tr w:rsidR="00FA6B28" w:rsidTr="002C191C">
        <w:tc>
          <w:tcPr>
            <w:tcW w:w="737" w:type="dxa"/>
          </w:tcPr>
          <w:p w:rsidR="00FA6B28" w:rsidRDefault="00FA6B28" w:rsidP="002C191C">
            <w:pPr>
              <w:spacing w:after="1" w:line="200" w:lineRule="atLeast"/>
            </w:pPr>
          </w:p>
        </w:tc>
        <w:tc>
          <w:tcPr>
            <w:tcW w:w="1925" w:type="dxa"/>
          </w:tcPr>
          <w:p w:rsidR="00FA6B28" w:rsidRDefault="00FA6B28" w:rsidP="002C191C">
            <w:pPr>
              <w:spacing w:after="1" w:line="200" w:lineRule="atLeast"/>
            </w:pPr>
          </w:p>
        </w:tc>
        <w:tc>
          <w:tcPr>
            <w:tcW w:w="1247" w:type="dxa"/>
          </w:tcPr>
          <w:p w:rsidR="00FA6B28" w:rsidRDefault="00FA6B28" w:rsidP="002C191C">
            <w:pPr>
              <w:spacing w:after="1" w:line="200" w:lineRule="atLeast"/>
            </w:pPr>
          </w:p>
        </w:tc>
        <w:tc>
          <w:tcPr>
            <w:tcW w:w="124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361" w:type="dxa"/>
          </w:tcPr>
          <w:p w:rsidR="00FA6B28" w:rsidRDefault="00FA6B28" w:rsidP="002C191C">
            <w:pPr>
              <w:spacing w:after="1" w:line="200" w:lineRule="atLeast"/>
            </w:pPr>
          </w:p>
        </w:tc>
        <w:tc>
          <w:tcPr>
            <w:tcW w:w="1332" w:type="dxa"/>
          </w:tcPr>
          <w:p w:rsidR="00FA6B28" w:rsidRDefault="00FA6B28" w:rsidP="002C191C">
            <w:pPr>
              <w:spacing w:after="1" w:line="200" w:lineRule="atLeast"/>
            </w:pPr>
          </w:p>
        </w:tc>
        <w:tc>
          <w:tcPr>
            <w:tcW w:w="1580" w:type="dxa"/>
          </w:tcPr>
          <w:p w:rsidR="00FA6B28" w:rsidRDefault="00FA6B28" w:rsidP="002C191C">
            <w:pPr>
              <w:spacing w:after="1" w:line="200" w:lineRule="atLeast"/>
            </w:pPr>
          </w:p>
        </w:tc>
      </w:tr>
      <w:tr w:rsidR="00FA6B28" w:rsidTr="002C191C">
        <w:tc>
          <w:tcPr>
            <w:tcW w:w="737" w:type="dxa"/>
          </w:tcPr>
          <w:p w:rsidR="00FA6B28" w:rsidRDefault="00FA6B28" w:rsidP="002C191C">
            <w:pPr>
              <w:spacing w:after="1" w:line="200" w:lineRule="atLeast"/>
            </w:pPr>
          </w:p>
        </w:tc>
        <w:tc>
          <w:tcPr>
            <w:tcW w:w="1925" w:type="dxa"/>
          </w:tcPr>
          <w:p w:rsidR="00FA6B28" w:rsidRDefault="00FA6B28" w:rsidP="002C191C">
            <w:pPr>
              <w:spacing w:after="1" w:line="200" w:lineRule="atLeast"/>
            </w:pPr>
          </w:p>
        </w:tc>
        <w:tc>
          <w:tcPr>
            <w:tcW w:w="1247" w:type="dxa"/>
          </w:tcPr>
          <w:p w:rsidR="00FA6B28" w:rsidRDefault="00FA6B28" w:rsidP="002C191C">
            <w:pPr>
              <w:spacing w:after="1" w:line="200" w:lineRule="atLeast"/>
            </w:pPr>
          </w:p>
        </w:tc>
        <w:tc>
          <w:tcPr>
            <w:tcW w:w="124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361" w:type="dxa"/>
          </w:tcPr>
          <w:p w:rsidR="00FA6B28" w:rsidRDefault="00FA6B28" w:rsidP="002C191C">
            <w:pPr>
              <w:spacing w:after="1" w:line="200" w:lineRule="atLeast"/>
            </w:pPr>
          </w:p>
        </w:tc>
        <w:tc>
          <w:tcPr>
            <w:tcW w:w="1332" w:type="dxa"/>
          </w:tcPr>
          <w:p w:rsidR="00FA6B28" w:rsidRDefault="00FA6B28" w:rsidP="002C191C">
            <w:pPr>
              <w:spacing w:after="1" w:line="200" w:lineRule="atLeast"/>
            </w:pPr>
          </w:p>
        </w:tc>
        <w:tc>
          <w:tcPr>
            <w:tcW w:w="1580" w:type="dxa"/>
          </w:tcPr>
          <w:p w:rsidR="00FA6B28" w:rsidRDefault="00FA6B28" w:rsidP="002C191C">
            <w:pPr>
              <w:spacing w:after="1" w:line="200" w:lineRule="atLeast"/>
            </w:pPr>
          </w:p>
        </w:tc>
      </w:tr>
      <w:tr w:rsidR="00FA6B28" w:rsidTr="002C191C">
        <w:tc>
          <w:tcPr>
            <w:tcW w:w="737" w:type="dxa"/>
          </w:tcPr>
          <w:p w:rsidR="00FA6B28" w:rsidRDefault="00FA6B28" w:rsidP="002C191C">
            <w:pPr>
              <w:spacing w:after="1" w:line="200" w:lineRule="atLeast"/>
            </w:pPr>
          </w:p>
        </w:tc>
        <w:tc>
          <w:tcPr>
            <w:tcW w:w="1925" w:type="dxa"/>
          </w:tcPr>
          <w:p w:rsidR="00FA6B28" w:rsidRDefault="00FA6B28" w:rsidP="002C191C">
            <w:pPr>
              <w:spacing w:after="1" w:line="200" w:lineRule="atLeast"/>
            </w:pPr>
          </w:p>
        </w:tc>
        <w:tc>
          <w:tcPr>
            <w:tcW w:w="1247" w:type="dxa"/>
          </w:tcPr>
          <w:p w:rsidR="00FA6B28" w:rsidRDefault="00FA6B28" w:rsidP="002C191C">
            <w:pPr>
              <w:spacing w:after="1" w:line="200" w:lineRule="atLeast"/>
            </w:pPr>
          </w:p>
        </w:tc>
        <w:tc>
          <w:tcPr>
            <w:tcW w:w="1247" w:type="dxa"/>
          </w:tcPr>
          <w:p w:rsidR="00FA6B28" w:rsidRDefault="00FA6B28" w:rsidP="002C191C">
            <w:pPr>
              <w:spacing w:after="1" w:line="200" w:lineRule="atLeast"/>
            </w:pPr>
          </w:p>
        </w:tc>
        <w:tc>
          <w:tcPr>
            <w:tcW w:w="1191" w:type="dxa"/>
          </w:tcPr>
          <w:p w:rsidR="00FA6B28" w:rsidRDefault="00FA6B28" w:rsidP="002C191C">
            <w:pPr>
              <w:spacing w:after="1" w:line="200" w:lineRule="atLeast"/>
            </w:pPr>
          </w:p>
        </w:tc>
        <w:tc>
          <w:tcPr>
            <w:tcW w:w="1361" w:type="dxa"/>
          </w:tcPr>
          <w:p w:rsidR="00FA6B28" w:rsidRDefault="00FA6B28" w:rsidP="002C191C">
            <w:pPr>
              <w:spacing w:after="1" w:line="200" w:lineRule="atLeast"/>
            </w:pPr>
          </w:p>
        </w:tc>
        <w:tc>
          <w:tcPr>
            <w:tcW w:w="1332" w:type="dxa"/>
          </w:tcPr>
          <w:p w:rsidR="00FA6B28" w:rsidRDefault="00FA6B28" w:rsidP="002C191C">
            <w:pPr>
              <w:spacing w:after="1" w:line="200" w:lineRule="atLeast"/>
            </w:pPr>
          </w:p>
        </w:tc>
        <w:tc>
          <w:tcPr>
            <w:tcW w:w="1580" w:type="dxa"/>
          </w:tcPr>
          <w:p w:rsidR="00FA6B28" w:rsidRDefault="00FA6B28" w:rsidP="002C191C">
            <w:pPr>
              <w:spacing w:after="1" w:line="200" w:lineRule="atLeast"/>
            </w:pPr>
          </w:p>
        </w:tc>
      </w:tr>
    </w:tbl>
    <w:p w:rsidR="00FA6B28" w:rsidRDefault="00FA6B28" w:rsidP="00FA6B28">
      <w:pPr>
        <w:spacing w:after="1" w:line="200" w:lineRule="atLeast"/>
        <w:jc w:val="both"/>
      </w:pPr>
    </w:p>
    <w:p w:rsidR="00FA6B28" w:rsidRDefault="00FA6B28" w:rsidP="00FA6B28">
      <w:pPr>
        <w:spacing w:after="1" w:line="200" w:lineRule="atLeast"/>
        <w:jc w:val="both"/>
      </w:pPr>
      <w:r>
        <w:rPr>
          <w:rFonts w:ascii="Courier New" w:hAnsi="Courier New" w:cs="Courier New"/>
          <w:sz w:val="20"/>
        </w:rPr>
        <w:t>___________________________________ ____________/__________________________</w:t>
      </w:r>
    </w:p>
    <w:p w:rsidR="00FA6B28" w:rsidRDefault="00FA6B28" w:rsidP="00FA6B28">
      <w:pPr>
        <w:spacing w:after="1" w:line="200" w:lineRule="atLeast"/>
        <w:jc w:val="both"/>
      </w:pPr>
      <w:r>
        <w:rPr>
          <w:rFonts w:ascii="Courier New" w:hAnsi="Courier New" w:cs="Courier New"/>
          <w:sz w:val="20"/>
        </w:rPr>
        <w:t xml:space="preserve">  (полное наименование заявителя)    (подпись)      (расшифровка подписи)</w:t>
      </w:r>
    </w:p>
    <w:p w:rsidR="00FA6B28" w:rsidRDefault="00FA6B28" w:rsidP="00FA6B28">
      <w:pPr>
        <w:sectPr w:rsidR="00FA6B28">
          <w:pgSz w:w="16838" w:h="11905" w:orient="landscape"/>
          <w:pgMar w:top="1133" w:right="1440" w:bottom="565" w:left="1440" w:header="0" w:footer="0" w:gutter="0"/>
          <w:cols w:space="720"/>
        </w:sectPr>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8</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w:t>
      </w:r>
    </w:p>
    <w:p w:rsidR="00FA6B28" w:rsidRDefault="00FA6B28" w:rsidP="00FA6B28">
      <w:pPr>
        <w:spacing w:after="1" w:line="200" w:lineRule="atLeast"/>
        <w:jc w:val="right"/>
      </w:pPr>
      <w:r>
        <w:rPr>
          <w:rFonts w:ascii="Arial" w:hAnsi="Arial" w:cs="Arial"/>
          <w:b/>
          <w:sz w:val="20"/>
        </w:rPr>
        <w:t>средств 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38" w:name="P13207"/>
      <w:bookmarkEnd w:id="38"/>
      <w:r>
        <w:rPr>
          <w:rFonts w:ascii="Arial" w:hAnsi="Arial" w:cs="Arial"/>
          <w:b/>
          <w:sz w:val="20"/>
        </w:rPr>
        <w:t>ПЕРЕЧЕНЬ</w:t>
      </w:r>
    </w:p>
    <w:p w:rsidR="00FA6B28" w:rsidRDefault="00FA6B28" w:rsidP="00FA6B28">
      <w:pPr>
        <w:spacing w:after="1" w:line="200" w:lineRule="atLeast"/>
        <w:jc w:val="center"/>
      </w:pPr>
      <w:r>
        <w:rPr>
          <w:rFonts w:ascii="Arial" w:hAnsi="Arial" w:cs="Arial"/>
          <w:b/>
          <w:sz w:val="20"/>
        </w:rPr>
        <w:t>ДОКУМЕНТОВ, ДЛЯ ПОДТВЕРЖДЕНИЯ ЦЕЛЕВОГО ИСПОЛЬЗОВАНИЯ</w:t>
      </w:r>
    </w:p>
    <w:p w:rsidR="00FA6B28" w:rsidRDefault="00FA6B28" w:rsidP="00FA6B28">
      <w:pPr>
        <w:spacing w:after="1" w:line="200" w:lineRule="atLeast"/>
        <w:jc w:val="center"/>
      </w:pPr>
      <w:r>
        <w:rPr>
          <w:rFonts w:ascii="Arial" w:hAnsi="Arial" w:cs="Arial"/>
          <w:b/>
          <w:sz w:val="20"/>
        </w:rPr>
        <w:t>ГРАНТОВОЙ ПОДДЕРЖКИ НА РАЗВИТИЕ СЕМЕЙНЫХ ФЕРМ И ГРАНТОВ</w:t>
      </w:r>
    </w:p>
    <w:p w:rsidR="00FA6B28" w:rsidRDefault="00FA6B28" w:rsidP="00FA6B28">
      <w:pPr>
        <w:spacing w:after="1" w:line="200" w:lineRule="atLeast"/>
        <w:jc w:val="center"/>
      </w:pPr>
      <w:r>
        <w:rPr>
          <w:rFonts w:ascii="Arial" w:hAnsi="Arial" w:cs="Arial"/>
          <w:b/>
          <w:sz w:val="20"/>
        </w:rPr>
        <w:t>"АГРОПРОГРЕСС" НА УСЛОВИЯХ СОФИНАНСИРОВАНИЯ ЗА СЧЕТ СРЕДСТВ</w:t>
      </w:r>
    </w:p>
    <w:p w:rsidR="00FA6B28" w:rsidRDefault="00FA6B28" w:rsidP="00FA6B28">
      <w:pPr>
        <w:spacing w:after="1" w:line="200" w:lineRule="atLeast"/>
        <w:jc w:val="center"/>
      </w:pPr>
      <w:r>
        <w:rPr>
          <w:rFonts w:ascii="Arial" w:hAnsi="Arial" w:cs="Arial"/>
          <w:b/>
          <w:sz w:val="20"/>
        </w:rPr>
        <w:t>ФЕДЕРАЛЬНОГО БЮДЖЕТА НА СТИМУЛИРОВАНИЕ РАЗВИТИЯ</w:t>
      </w:r>
    </w:p>
    <w:p w:rsidR="00FA6B28" w:rsidRDefault="00FA6B28" w:rsidP="00FA6B28">
      <w:pPr>
        <w:spacing w:after="1" w:line="200" w:lineRule="atLeast"/>
        <w:jc w:val="center"/>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Для подтверждения целевого использования гранта в отчетном квартале получатель ежеквартально до окончания периода использования гранта (24 месяца) до 10 числа месяца, следующего за отчетным кварталом, представляет заверенные получателем копии:</w:t>
      </w:r>
    </w:p>
    <w:p w:rsidR="00FA6B28" w:rsidRDefault="00FA6B28" w:rsidP="00FA6B28">
      <w:pPr>
        <w:spacing w:before="200" w:after="1" w:line="200" w:lineRule="atLeast"/>
        <w:ind w:firstLine="540"/>
        <w:jc w:val="both"/>
      </w:pPr>
      <w:r>
        <w:rPr>
          <w:rFonts w:ascii="Arial" w:hAnsi="Arial" w:cs="Arial"/>
          <w:b/>
          <w:sz w:val="20"/>
        </w:rPr>
        <w:t>- при разработке проектной документации для строительства, реконструкции или модернизации объектов для производства, хранения и переработки сельскохозяйственной продукции - актов выполненных работ, платежные поручения;</w:t>
      </w:r>
    </w:p>
    <w:p w:rsidR="00FA6B28" w:rsidRDefault="00FA6B28" w:rsidP="00FA6B28">
      <w:pPr>
        <w:spacing w:before="200" w:after="1" w:line="200" w:lineRule="atLeast"/>
        <w:ind w:firstLine="540"/>
        <w:jc w:val="both"/>
      </w:pPr>
      <w:r>
        <w:rPr>
          <w:rFonts w:ascii="Arial" w:hAnsi="Arial" w:cs="Arial"/>
          <w:b/>
          <w:sz w:val="20"/>
        </w:rPr>
        <w:t>- при приобретении, строительстве, реконструкции, капитальном ремонте или модернизации объектов для производства, хранения и переработки сельскохозяйственной продукции - договора купли-продажи объектов для производства, хранения и переработки сельскохозяйственной продукции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 и платежных поручений, подтверждающих оплату по договору, акта приемки-передачи, выписки из Единого государственного реестра недвижимости о государственной регистрации права собственности на недвижимое имущество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 договора подряда на выполнение указанных работ, платежных поручений, подтверждающих оплату по договору, акта о приеме выполненных работ (форма N КС-2), справки о стоимости выполненных работ и затрат (форма N КС-3);</w:t>
      </w:r>
    </w:p>
    <w:p w:rsidR="00FA6B28" w:rsidRDefault="00FA6B28" w:rsidP="00FA6B28">
      <w:pPr>
        <w:spacing w:before="200" w:after="1" w:line="200" w:lineRule="atLeast"/>
        <w:ind w:firstLine="540"/>
        <w:jc w:val="both"/>
      </w:pPr>
      <w:bookmarkStart w:id="39" w:name="P13217"/>
      <w:bookmarkEnd w:id="39"/>
      <w:r>
        <w:rPr>
          <w:rFonts w:ascii="Arial" w:hAnsi="Arial" w:cs="Arial"/>
          <w:b/>
          <w:sz w:val="20"/>
        </w:rPr>
        <w:t>- при комплектации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монтаже - счетов-фактур, накладных, регистрационных документов на транспортное средство, платежных поручений, подтверждающих оплату по договору, актов приемки-передачи сельскохозяйственной техники, специализированного транспорта, спецтехники и оборудования (формы N ОС-1, N ОС-16, N ОС-15);</w:t>
      </w:r>
    </w:p>
    <w:p w:rsidR="00FA6B28" w:rsidRDefault="00FA6B28" w:rsidP="00FA6B28">
      <w:pPr>
        <w:spacing w:before="200" w:after="1" w:line="200" w:lineRule="atLeast"/>
        <w:ind w:firstLine="540"/>
        <w:jc w:val="both"/>
      </w:pPr>
      <w:bookmarkStart w:id="40" w:name="P13218"/>
      <w:bookmarkEnd w:id="40"/>
      <w:r>
        <w:rPr>
          <w:rFonts w:ascii="Arial" w:hAnsi="Arial" w:cs="Arial"/>
          <w:b/>
          <w:sz w:val="20"/>
        </w:rPr>
        <w:t>- при приобретении сельскохозяйственных животных и птицы (за исключением свиней) - договора купли-продажи сельскохозяйственных животных и птицы (за исключением свиней), товарно-транспортных накладных и платежных поручений, подтверждающих оплату по договору;</w:t>
      </w:r>
    </w:p>
    <w:p w:rsidR="00FA6B28" w:rsidRDefault="00FA6B28" w:rsidP="00FA6B28">
      <w:pPr>
        <w:spacing w:before="200" w:after="1" w:line="200" w:lineRule="atLeast"/>
        <w:ind w:firstLine="540"/>
        <w:jc w:val="both"/>
      </w:pPr>
      <w:r>
        <w:rPr>
          <w:rFonts w:ascii="Arial" w:hAnsi="Arial" w:cs="Arial"/>
          <w:b/>
          <w:sz w:val="20"/>
        </w:rPr>
        <w:t>- при приобретении рыбопосадочного материала - договоров поставки (купли-продажи) рыбопосадочного материала и платежных поручений, подтверждающих оплату по договору, товарно-транспортных накладных;</w:t>
      </w:r>
    </w:p>
    <w:p w:rsidR="00FA6B28" w:rsidRDefault="00FA6B28" w:rsidP="00FA6B28">
      <w:pPr>
        <w:spacing w:before="200" w:after="1" w:line="200" w:lineRule="atLeast"/>
        <w:ind w:firstLine="540"/>
        <w:jc w:val="both"/>
      </w:pPr>
      <w:r>
        <w:rPr>
          <w:rFonts w:ascii="Arial" w:hAnsi="Arial" w:cs="Arial"/>
          <w:b/>
          <w:sz w:val="20"/>
        </w:rPr>
        <w:lastRenderedPageBreak/>
        <w:t xml:space="preserve">- в случае использования гранта (части гранта) на уплату не более 20 процентов стоимости проекта, осуществленного с привлечением льготного инвестиционного кредита, и процентов по указанному кредиту - заверенные кредитной организацией копии кредитного договора, платежных поручений (иных банковских документов) и выписок из ссудного счета заявителя о получении кредита (займа) или документа, подтверждающего получение кредита, график погашения кредита и уплаты процентов по нему, а также документов, предусмотренных </w:t>
      </w:r>
      <w:hyperlink w:anchor="P13217" w:history="1">
        <w:r>
          <w:rPr>
            <w:rFonts w:ascii="Arial" w:hAnsi="Arial" w:cs="Arial"/>
            <w:b/>
            <w:color w:val="0000FF"/>
            <w:sz w:val="20"/>
          </w:rPr>
          <w:t>абзацами четвертым</w:t>
        </w:r>
      </w:hyperlink>
      <w:r>
        <w:rPr>
          <w:rFonts w:ascii="Arial" w:hAnsi="Arial" w:cs="Arial"/>
          <w:b/>
          <w:sz w:val="20"/>
        </w:rPr>
        <w:t xml:space="preserve"> и (или) </w:t>
      </w:r>
      <w:hyperlink w:anchor="P13218" w:history="1">
        <w:r>
          <w:rPr>
            <w:rFonts w:ascii="Arial" w:hAnsi="Arial" w:cs="Arial"/>
            <w:b/>
            <w:color w:val="0000FF"/>
            <w:sz w:val="20"/>
          </w:rPr>
          <w:t>пятым</w:t>
        </w:r>
      </w:hyperlink>
      <w:r>
        <w:rPr>
          <w:rFonts w:ascii="Arial" w:hAnsi="Arial" w:cs="Arial"/>
          <w:b/>
          <w:sz w:val="20"/>
        </w:rPr>
        <w:t xml:space="preserve"> настоящего приложения (исходя из затрат по проекту);</w:t>
      </w:r>
    </w:p>
    <w:p w:rsidR="00FA6B28" w:rsidRDefault="00FA6B28" w:rsidP="00FA6B28">
      <w:pPr>
        <w:spacing w:before="200" w:after="1" w:line="200" w:lineRule="atLeast"/>
        <w:ind w:firstLine="540"/>
        <w:jc w:val="both"/>
      </w:pPr>
      <w:r>
        <w:rPr>
          <w:rFonts w:ascii="Arial" w:hAnsi="Arial" w:cs="Arial"/>
          <w:b/>
          <w:sz w:val="20"/>
        </w:rPr>
        <w:t>- при приобретении автономных источников электро- и газоснабжения, обустройстве автономных источников водоснабжения - договора купли-продажи автономных источников электро-, газо- и водоснабжения, договора подряда на обустройство автономных источников водоснабжения, товарно-транспортных накладных и платежных поручений, подтверждающих оплату по договорам.</w:t>
      </w:r>
    </w:p>
    <w:p w:rsidR="00FA6B28" w:rsidRDefault="00FA6B28" w:rsidP="00FA6B28">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FA6B28" w:rsidRDefault="00FA6B28" w:rsidP="00FA6B28">
      <w:pPr>
        <w:spacing w:before="200" w:after="1" w:line="200" w:lineRule="atLeast"/>
        <w:ind w:firstLine="540"/>
        <w:jc w:val="both"/>
      </w:pPr>
      <w:r>
        <w:rPr>
          <w:rFonts w:ascii="Arial" w:hAnsi="Arial" w:cs="Arial"/>
          <w:b/>
          <w:sz w:val="20"/>
        </w:rPr>
        <w:t>Для получения грантов представляются заверенные получателем копии документов.</w:t>
      </w: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both"/>
      </w:pPr>
    </w:p>
    <w:p w:rsidR="00FA6B28" w:rsidRDefault="00FA6B28" w:rsidP="00FA6B28">
      <w:pPr>
        <w:spacing w:after="1" w:line="200" w:lineRule="atLeast"/>
        <w:jc w:val="right"/>
        <w:outlineLvl w:val="1"/>
      </w:pPr>
      <w:r>
        <w:rPr>
          <w:rFonts w:ascii="Arial" w:hAnsi="Arial" w:cs="Arial"/>
          <w:b/>
          <w:sz w:val="20"/>
        </w:rPr>
        <w:t>Приложение N 9</w:t>
      </w:r>
    </w:p>
    <w:p w:rsidR="00FA6B28" w:rsidRDefault="00FA6B28" w:rsidP="00FA6B28">
      <w:pPr>
        <w:spacing w:after="1" w:line="200" w:lineRule="atLeast"/>
        <w:jc w:val="right"/>
      </w:pPr>
      <w:r>
        <w:rPr>
          <w:rFonts w:ascii="Arial" w:hAnsi="Arial" w:cs="Arial"/>
          <w:b/>
          <w:sz w:val="20"/>
        </w:rPr>
        <w:t>к Порядку предоставления</w:t>
      </w:r>
    </w:p>
    <w:p w:rsidR="00FA6B28" w:rsidRDefault="00FA6B28" w:rsidP="00FA6B28">
      <w:pPr>
        <w:spacing w:after="1" w:line="200" w:lineRule="atLeast"/>
        <w:jc w:val="right"/>
      </w:pPr>
      <w:r>
        <w:rPr>
          <w:rFonts w:ascii="Arial" w:hAnsi="Arial" w:cs="Arial"/>
          <w:b/>
          <w:sz w:val="20"/>
        </w:rPr>
        <w:t>грантовой поддержки на развитие</w:t>
      </w:r>
    </w:p>
    <w:p w:rsidR="00FA6B28" w:rsidRDefault="00FA6B28" w:rsidP="00FA6B28">
      <w:pPr>
        <w:spacing w:after="1" w:line="200" w:lineRule="atLeast"/>
        <w:jc w:val="right"/>
      </w:pPr>
      <w:r>
        <w:rPr>
          <w:rFonts w:ascii="Arial" w:hAnsi="Arial" w:cs="Arial"/>
          <w:b/>
          <w:sz w:val="20"/>
        </w:rPr>
        <w:t>семейных ферм и грантов</w:t>
      </w:r>
    </w:p>
    <w:p w:rsidR="00FA6B28" w:rsidRDefault="00FA6B28" w:rsidP="00FA6B28">
      <w:pPr>
        <w:spacing w:after="1" w:line="200" w:lineRule="atLeast"/>
        <w:jc w:val="right"/>
      </w:pPr>
      <w:r>
        <w:rPr>
          <w:rFonts w:ascii="Arial" w:hAnsi="Arial" w:cs="Arial"/>
          <w:b/>
          <w:sz w:val="20"/>
        </w:rPr>
        <w:t>"Агропрогресс" на условиях</w:t>
      </w:r>
    </w:p>
    <w:p w:rsidR="00FA6B28" w:rsidRDefault="00FA6B28" w:rsidP="00FA6B28">
      <w:pPr>
        <w:spacing w:after="1" w:line="200" w:lineRule="atLeast"/>
        <w:jc w:val="right"/>
      </w:pPr>
      <w:r>
        <w:rPr>
          <w:rFonts w:ascii="Arial" w:hAnsi="Arial" w:cs="Arial"/>
          <w:b/>
          <w:sz w:val="20"/>
        </w:rPr>
        <w:t>софинансирования за счет средств</w:t>
      </w:r>
    </w:p>
    <w:p w:rsidR="00FA6B28" w:rsidRDefault="00FA6B28" w:rsidP="00FA6B28">
      <w:pPr>
        <w:spacing w:after="1" w:line="200" w:lineRule="atLeast"/>
        <w:jc w:val="right"/>
      </w:pPr>
      <w:r>
        <w:rPr>
          <w:rFonts w:ascii="Arial" w:hAnsi="Arial" w:cs="Arial"/>
          <w:b/>
          <w:sz w:val="20"/>
        </w:rPr>
        <w:t>федерального бюджета</w:t>
      </w:r>
    </w:p>
    <w:p w:rsidR="00FA6B28" w:rsidRDefault="00FA6B28" w:rsidP="00FA6B28">
      <w:pPr>
        <w:spacing w:after="1" w:line="200" w:lineRule="atLeast"/>
        <w:jc w:val="right"/>
      </w:pPr>
      <w:r>
        <w:rPr>
          <w:rFonts w:ascii="Arial" w:hAnsi="Arial" w:cs="Arial"/>
          <w:b/>
          <w:sz w:val="20"/>
        </w:rPr>
        <w:t>на стимулирование развития</w:t>
      </w:r>
    </w:p>
    <w:p w:rsidR="00FA6B28" w:rsidRDefault="00FA6B28" w:rsidP="00FA6B28">
      <w:pPr>
        <w:spacing w:after="1" w:line="200" w:lineRule="atLeast"/>
        <w:jc w:val="right"/>
      </w:pPr>
      <w:r>
        <w:rPr>
          <w:rFonts w:ascii="Arial" w:hAnsi="Arial" w:cs="Arial"/>
          <w:b/>
          <w:sz w:val="20"/>
        </w:rPr>
        <w:t>малых форм хозяйствования</w:t>
      </w:r>
    </w:p>
    <w:p w:rsidR="00FA6B28" w:rsidRDefault="00FA6B28" w:rsidP="00FA6B28">
      <w:pPr>
        <w:spacing w:after="1" w:line="200" w:lineRule="atLeast"/>
        <w:jc w:val="both"/>
      </w:pPr>
    </w:p>
    <w:p w:rsidR="00FA6B28" w:rsidRDefault="00FA6B28" w:rsidP="00FA6B28">
      <w:pPr>
        <w:spacing w:after="1" w:line="200" w:lineRule="atLeast"/>
        <w:jc w:val="center"/>
      </w:pPr>
      <w:bookmarkStart w:id="41" w:name="P13239"/>
      <w:bookmarkEnd w:id="41"/>
      <w:r>
        <w:rPr>
          <w:rFonts w:ascii="Arial" w:hAnsi="Arial" w:cs="Arial"/>
          <w:b/>
          <w:sz w:val="20"/>
        </w:rPr>
        <w:t>МЕТОДИКА</w:t>
      </w:r>
    </w:p>
    <w:p w:rsidR="00FA6B28" w:rsidRDefault="00FA6B28" w:rsidP="00FA6B28">
      <w:pPr>
        <w:spacing w:after="1" w:line="200" w:lineRule="atLeast"/>
        <w:jc w:val="center"/>
      </w:pPr>
      <w:r>
        <w:rPr>
          <w:rFonts w:ascii="Arial" w:hAnsi="Arial" w:cs="Arial"/>
          <w:b/>
          <w:sz w:val="20"/>
        </w:rPr>
        <w:t>ОПРЕДЕЛЕНИЯ РАСЧЕТНОГО РАЗМЕРА ПРЕДОСТАВЛЯЕМОГО ГРАНТА</w:t>
      </w:r>
    </w:p>
    <w:p w:rsidR="00FA6B28" w:rsidRDefault="00FA6B28" w:rsidP="00FA6B28">
      <w:pPr>
        <w:spacing w:after="1" w:line="200" w:lineRule="atLeast"/>
        <w:jc w:val="center"/>
      </w:pPr>
      <w:r>
        <w:rPr>
          <w:rFonts w:ascii="Arial" w:hAnsi="Arial" w:cs="Arial"/>
          <w:b/>
          <w:sz w:val="20"/>
        </w:rPr>
        <w:t>ПОТЕНЦИАЛЬНОМУ ПОЛУЧАТЕЛЮ</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1. Расчет коэффициента распределения бюджетных ассигнований (К</w:t>
      </w:r>
      <w:r>
        <w:rPr>
          <w:rFonts w:ascii="Arial" w:hAnsi="Arial" w:cs="Arial"/>
          <w:b/>
          <w:sz w:val="20"/>
          <w:vertAlign w:val="subscript"/>
        </w:rPr>
        <w:t>р.л.</w:t>
      </w:r>
      <w:r>
        <w:rPr>
          <w:rFonts w:ascii="Arial" w:hAnsi="Arial" w:cs="Arial"/>
          <w:b/>
          <w:sz w:val="20"/>
        </w:rPr>
        <w:t>), предусмотренных законом Пензенской области о бюджете Пензенской области на очередной финансовый год, и лимитов бюджетных обязательств, утвержденных в установленном порядке на соответствующий финансовый год.</w:t>
      </w:r>
    </w:p>
    <w:p w:rsidR="00FA6B28" w:rsidRDefault="00FA6B28" w:rsidP="00FA6B28">
      <w:pPr>
        <w:spacing w:after="1" w:line="200" w:lineRule="atLeast"/>
        <w:jc w:val="both"/>
      </w:pPr>
    </w:p>
    <w:p w:rsidR="00FA6B28" w:rsidRDefault="00FA6B28" w:rsidP="00FA6B28">
      <w:pPr>
        <w:spacing w:after="1" w:line="200" w:lineRule="atLeast"/>
        <w:jc w:val="center"/>
      </w:pPr>
      <w:r>
        <w:rPr>
          <w:noProof/>
          <w:position w:val="-23"/>
          <w:lang w:eastAsia="ru-RU"/>
        </w:rPr>
        <w:drawing>
          <wp:inline distT="0" distB="0" distL="0" distR="0">
            <wp:extent cx="838200" cy="428625"/>
            <wp:effectExtent l="0" t="0" r="0" b="9525"/>
            <wp:docPr id="4" name="Рисунок 4" descr="base_23573_16183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61835_3277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где:</w:t>
      </w:r>
    </w:p>
    <w:p w:rsidR="00FA6B28" w:rsidRDefault="00FA6B28" w:rsidP="00FA6B28">
      <w:pPr>
        <w:spacing w:before="200" w:after="1" w:line="200" w:lineRule="atLeast"/>
        <w:ind w:firstLine="540"/>
        <w:jc w:val="both"/>
      </w:pPr>
      <w:r>
        <w:rPr>
          <w:rFonts w:ascii="Arial" w:hAnsi="Arial" w:cs="Arial"/>
          <w:b/>
          <w:sz w:val="20"/>
        </w:rPr>
        <w:t>N - количество победителей конкурсного отбора согласно ранжированному списку, грант которым может быть предоставлен в пределах лимитов бюджетных обязательств. В случае если количество победителей конкурсного отбора больше количества необходимого для выполнения значения результата использования субсидии, установленного соответствующим соглашением о предоставлении субсидий из федерального бюджета бюджету субъекта Российской Федерации, заключенным между Министерством сельского хозяйства Российской Федерации и Правительством Пензенской области, значение принимается равным N</w:t>
      </w:r>
      <w:r>
        <w:rPr>
          <w:rFonts w:ascii="Arial" w:hAnsi="Arial" w:cs="Arial"/>
          <w:b/>
          <w:sz w:val="20"/>
          <w:vertAlign w:val="subscript"/>
        </w:rPr>
        <w:t>план</w:t>
      </w:r>
      <w:r>
        <w:rPr>
          <w:rFonts w:ascii="Arial" w:hAnsi="Arial" w:cs="Arial"/>
          <w:b/>
          <w:sz w:val="20"/>
        </w:rPr>
        <w:t xml:space="preserve"> и распределение лимитов проводится в полном объеме;</w:t>
      </w:r>
    </w:p>
    <w:p w:rsidR="00FA6B28" w:rsidRDefault="00FA6B28" w:rsidP="00FA6B28">
      <w:pPr>
        <w:spacing w:before="200" w:after="1" w:line="200" w:lineRule="atLeast"/>
        <w:ind w:firstLine="540"/>
        <w:jc w:val="both"/>
      </w:pPr>
      <w:r>
        <w:rPr>
          <w:rFonts w:ascii="Arial" w:hAnsi="Arial" w:cs="Arial"/>
          <w:b/>
          <w:sz w:val="20"/>
        </w:rPr>
        <w:t>N</w:t>
      </w:r>
      <w:r>
        <w:rPr>
          <w:rFonts w:ascii="Arial" w:hAnsi="Arial" w:cs="Arial"/>
          <w:b/>
          <w:sz w:val="20"/>
          <w:vertAlign w:val="subscript"/>
        </w:rPr>
        <w:t>план</w:t>
      </w:r>
      <w:r>
        <w:rPr>
          <w:rFonts w:ascii="Arial" w:hAnsi="Arial" w:cs="Arial"/>
          <w:b/>
          <w:sz w:val="20"/>
        </w:rPr>
        <w:t xml:space="preserve"> - запланированное количество получателей - значение результата использования субсидии, установленного соответствующим соглашением о предоставлении субсидий из </w:t>
      </w:r>
      <w:r>
        <w:rPr>
          <w:rFonts w:ascii="Arial" w:hAnsi="Arial" w:cs="Arial"/>
          <w:b/>
          <w:sz w:val="20"/>
        </w:rPr>
        <w:lastRenderedPageBreak/>
        <w:t>федерального бюджета бюджету субъекта Российской Федерации, заключенным между Министерством сельского хозяйства Российской Федерации и Правительством Пензенской области, либо разница между установленным и выполненным значением результата использования субсидии, установленного соответствующим соглашением о предоставлении субсидий из федерального бюджета бюджету субъекта Российской Федерации, заключенным между Министерством сельского хозяйства Российской Федерации и Правительством Пензенской области.</w:t>
      </w:r>
    </w:p>
    <w:p w:rsidR="00FA6B28" w:rsidRDefault="00FA6B28" w:rsidP="00FA6B28">
      <w:pPr>
        <w:spacing w:before="200" w:after="1" w:line="200" w:lineRule="atLeast"/>
        <w:ind w:firstLine="540"/>
        <w:jc w:val="both"/>
      </w:pPr>
      <w:r>
        <w:rPr>
          <w:rFonts w:ascii="Arial" w:hAnsi="Arial" w:cs="Arial"/>
          <w:b/>
          <w:sz w:val="20"/>
        </w:rPr>
        <w:t>2. Расчет суммы распределяемых лимитов (С</w:t>
      </w:r>
      <w:r>
        <w:rPr>
          <w:rFonts w:ascii="Arial" w:hAnsi="Arial" w:cs="Arial"/>
          <w:b/>
          <w:sz w:val="20"/>
          <w:vertAlign w:val="subscript"/>
        </w:rPr>
        <w:t>р.л.</w:t>
      </w:r>
      <w:r>
        <w:rPr>
          <w:rFonts w:ascii="Arial" w:hAnsi="Arial" w:cs="Arial"/>
          <w:b/>
          <w:sz w:val="20"/>
        </w:rPr>
        <w:t>) бюджетных обязательств, утвержденных в установленном порядке на соответствующий финансовый год, подлежащей распределению при определении расчетного размера сумм грантов победителям конкурсного отбора.</w:t>
      </w:r>
    </w:p>
    <w:p w:rsidR="00FA6B28" w:rsidRDefault="00FA6B28" w:rsidP="00FA6B28">
      <w:pPr>
        <w:spacing w:after="1" w:line="200" w:lineRule="atLeast"/>
        <w:jc w:val="both"/>
      </w:pPr>
    </w:p>
    <w:p w:rsidR="00FA6B28" w:rsidRDefault="00FA6B28" w:rsidP="00FA6B28">
      <w:pPr>
        <w:spacing w:after="1" w:line="200" w:lineRule="atLeast"/>
        <w:jc w:val="center"/>
      </w:pPr>
      <w:r>
        <w:rPr>
          <w:rFonts w:ascii="Arial" w:hAnsi="Arial" w:cs="Arial"/>
          <w:b/>
          <w:sz w:val="20"/>
        </w:rPr>
        <w:t>С</w:t>
      </w:r>
      <w:r>
        <w:rPr>
          <w:rFonts w:ascii="Arial" w:hAnsi="Arial" w:cs="Arial"/>
          <w:b/>
          <w:sz w:val="20"/>
          <w:vertAlign w:val="subscript"/>
        </w:rPr>
        <w:t>р.л.</w:t>
      </w:r>
      <w:r>
        <w:rPr>
          <w:rFonts w:ascii="Arial" w:hAnsi="Arial" w:cs="Arial"/>
          <w:b/>
          <w:sz w:val="20"/>
        </w:rPr>
        <w:t xml:space="preserve"> = С</w:t>
      </w:r>
      <w:r>
        <w:rPr>
          <w:rFonts w:ascii="Arial" w:hAnsi="Arial" w:cs="Arial"/>
          <w:b/>
          <w:sz w:val="20"/>
          <w:vertAlign w:val="subscript"/>
        </w:rPr>
        <w:t>п.л.</w:t>
      </w:r>
      <w:r>
        <w:rPr>
          <w:rFonts w:ascii="Arial" w:hAnsi="Arial" w:cs="Arial"/>
          <w:b/>
          <w:sz w:val="20"/>
        </w:rPr>
        <w:t xml:space="preserve"> * К</w:t>
      </w:r>
      <w:r>
        <w:rPr>
          <w:rFonts w:ascii="Arial" w:hAnsi="Arial" w:cs="Arial"/>
          <w:b/>
          <w:sz w:val="20"/>
          <w:vertAlign w:val="subscript"/>
        </w:rPr>
        <w:t>р.л.</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где:</w:t>
      </w:r>
    </w:p>
    <w:p w:rsidR="00FA6B28" w:rsidRDefault="00FA6B28" w:rsidP="00FA6B28">
      <w:pPr>
        <w:spacing w:before="200" w:after="1" w:line="200" w:lineRule="atLeast"/>
        <w:ind w:firstLine="540"/>
        <w:jc w:val="both"/>
      </w:pPr>
      <w:r>
        <w:rPr>
          <w:rFonts w:ascii="Arial" w:hAnsi="Arial" w:cs="Arial"/>
          <w:b/>
          <w:sz w:val="20"/>
        </w:rPr>
        <w:t>С</w:t>
      </w:r>
      <w:r>
        <w:rPr>
          <w:rFonts w:ascii="Arial" w:hAnsi="Arial" w:cs="Arial"/>
          <w:b/>
          <w:sz w:val="20"/>
          <w:vertAlign w:val="subscript"/>
        </w:rPr>
        <w:t>п.л.</w:t>
      </w:r>
      <w:r>
        <w:rPr>
          <w:rFonts w:ascii="Arial" w:hAnsi="Arial" w:cs="Arial"/>
          <w:b/>
          <w:sz w:val="20"/>
        </w:rPr>
        <w:t xml:space="preserve"> - сумма предусмотренных лимитов согласно соглашению о предоставлении субсидий из федерального бюджета бюджету субъекта Российской Федерации, заключенному между Министерством сельского хозяйства Российской Федерации и Правительством Пензенской области, предусмотренная для выполнения результата предоставления соответствующей субсидии.</w:t>
      </w:r>
    </w:p>
    <w:p w:rsidR="00FA6B28" w:rsidRDefault="00FA6B28" w:rsidP="00FA6B28">
      <w:pPr>
        <w:spacing w:before="200" w:after="1" w:line="200" w:lineRule="atLeast"/>
        <w:ind w:firstLine="540"/>
        <w:jc w:val="both"/>
      </w:pPr>
      <w:r>
        <w:rPr>
          <w:rFonts w:ascii="Arial" w:hAnsi="Arial" w:cs="Arial"/>
          <w:b/>
          <w:sz w:val="20"/>
        </w:rPr>
        <w:t>3. Коэффициент (Кбал i), отражающий удельный вес набранного количества баллов каждого победителя конкурсного отбора, согласно ранжированному списку, грант которым может быть предоставлен в пределах лимитов бюджетных обязательств, в общей сумме баллов, набранных всеми победителями конкурсного отбора согласно ранжированному списку, грант которым может быть предоставлен в пределах лимитов бюджетных обязательств.</w:t>
      </w:r>
    </w:p>
    <w:p w:rsidR="00FA6B28" w:rsidRDefault="00FA6B28" w:rsidP="00FA6B28">
      <w:pPr>
        <w:spacing w:after="1" w:line="200" w:lineRule="atLeast"/>
        <w:jc w:val="both"/>
      </w:pPr>
    </w:p>
    <w:p w:rsidR="00FA6B28" w:rsidRDefault="00FA6B28" w:rsidP="00FA6B28">
      <w:pPr>
        <w:spacing w:after="1" w:line="200" w:lineRule="atLeast"/>
        <w:jc w:val="center"/>
      </w:pPr>
      <w:r>
        <w:rPr>
          <w:noProof/>
          <w:position w:val="-23"/>
          <w:lang w:eastAsia="ru-RU"/>
        </w:rPr>
        <w:drawing>
          <wp:inline distT="0" distB="0" distL="0" distR="0">
            <wp:extent cx="1438275" cy="428625"/>
            <wp:effectExtent l="0" t="0" r="9525" b="9525"/>
            <wp:docPr id="3" name="Рисунок 3" descr="base_23573_16183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3_161835_3277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где:</w:t>
      </w:r>
    </w:p>
    <w:p w:rsidR="00FA6B28" w:rsidRDefault="00FA6B28" w:rsidP="00FA6B28">
      <w:pPr>
        <w:spacing w:before="200" w:after="1" w:line="200" w:lineRule="atLeast"/>
        <w:ind w:firstLine="540"/>
        <w:jc w:val="both"/>
      </w:pPr>
      <w:r>
        <w:rPr>
          <w:rFonts w:ascii="Arial" w:hAnsi="Arial" w:cs="Arial"/>
          <w:b/>
          <w:sz w:val="20"/>
        </w:rPr>
        <w:t>- Б</w:t>
      </w:r>
      <w:r>
        <w:rPr>
          <w:rFonts w:ascii="Arial" w:hAnsi="Arial" w:cs="Arial"/>
          <w:b/>
          <w:sz w:val="20"/>
          <w:vertAlign w:val="subscript"/>
        </w:rPr>
        <w:t>i</w:t>
      </w:r>
      <w:r>
        <w:rPr>
          <w:rFonts w:ascii="Arial" w:hAnsi="Arial" w:cs="Arial"/>
          <w:b/>
          <w:sz w:val="20"/>
        </w:rPr>
        <w:t xml:space="preserve"> - количество баллов i-го победителя конкурсного отбора согласно ранжированному списку;</w:t>
      </w:r>
    </w:p>
    <w:p w:rsidR="00FA6B28" w:rsidRDefault="00FA6B28" w:rsidP="00FA6B28">
      <w:pPr>
        <w:spacing w:before="200" w:after="1" w:line="200" w:lineRule="atLeast"/>
        <w:ind w:firstLine="540"/>
        <w:jc w:val="both"/>
      </w:pPr>
      <w:r>
        <w:rPr>
          <w:rFonts w:ascii="Arial" w:hAnsi="Arial" w:cs="Arial"/>
          <w:b/>
          <w:sz w:val="20"/>
        </w:rPr>
        <w:t>- (Б</w:t>
      </w:r>
      <w:r>
        <w:rPr>
          <w:rFonts w:ascii="Arial" w:hAnsi="Arial" w:cs="Arial"/>
          <w:b/>
          <w:sz w:val="20"/>
          <w:vertAlign w:val="subscript"/>
        </w:rPr>
        <w:t>1</w:t>
      </w:r>
      <w:r>
        <w:rPr>
          <w:rFonts w:ascii="Arial" w:hAnsi="Arial" w:cs="Arial"/>
          <w:b/>
          <w:sz w:val="20"/>
        </w:rPr>
        <w:t xml:space="preserve"> + ... +Б</w:t>
      </w:r>
      <w:r>
        <w:rPr>
          <w:rFonts w:ascii="Arial" w:hAnsi="Arial" w:cs="Arial"/>
          <w:b/>
          <w:sz w:val="20"/>
          <w:vertAlign w:val="subscript"/>
        </w:rPr>
        <w:t>i</w:t>
      </w:r>
      <w:r>
        <w:rPr>
          <w:rFonts w:ascii="Arial" w:hAnsi="Arial" w:cs="Arial"/>
          <w:b/>
          <w:sz w:val="20"/>
        </w:rPr>
        <w:t>) - сумма количества баллов всех победителей конкурсного отбора согласно ранжированному списку, грант которым может быть предоставлен в пределах лимитов бюджетных обязательств.</w:t>
      </w:r>
    </w:p>
    <w:p w:rsidR="00FA6B28" w:rsidRDefault="00FA6B28" w:rsidP="00FA6B28">
      <w:pPr>
        <w:spacing w:before="200" w:after="1" w:line="200" w:lineRule="atLeast"/>
        <w:ind w:firstLine="540"/>
        <w:jc w:val="both"/>
      </w:pPr>
      <w:r>
        <w:rPr>
          <w:rFonts w:ascii="Arial" w:hAnsi="Arial" w:cs="Arial"/>
          <w:b/>
          <w:sz w:val="20"/>
        </w:rPr>
        <w:t>4. Расчет общей суммы запрашиваемых грантов (С</w:t>
      </w:r>
      <w:r>
        <w:rPr>
          <w:rFonts w:ascii="Arial" w:hAnsi="Arial" w:cs="Arial"/>
          <w:b/>
          <w:sz w:val="20"/>
          <w:vertAlign w:val="subscript"/>
        </w:rPr>
        <w:t>з.г.</w:t>
      </w:r>
      <w:r>
        <w:rPr>
          <w:rFonts w:ascii="Arial" w:hAnsi="Arial" w:cs="Arial"/>
          <w:b/>
          <w:sz w:val="20"/>
        </w:rPr>
        <w:t>) победителей конкурсного отбора согласно ранжированному списку, грант которым может быть предоставлен в пределах лимитов бюджетных обязательств.</w:t>
      </w:r>
    </w:p>
    <w:p w:rsidR="00FA6B28" w:rsidRDefault="00FA6B28" w:rsidP="00FA6B28">
      <w:pPr>
        <w:spacing w:after="1" w:line="200" w:lineRule="atLeast"/>
        <w:jc w:val="both"/>
      </w:pPr>
    </w:p>
    <w:p w:rsidR="00FA6B28" w:rsidRDefault="00FA6B28" w:rsidP="00FA6B28">
      <w:pPr>
        <w:spacing w:after="1" w:line="200" w:lineRule="atLeast"/>
        <w:jc w:val="center"/>
      </w:pPr>
      <w:r>
        <w:rPr>
          <w:rFonts w:ascii="Arial" w:hAnsi="Arial" w:cs="Arial"/>
          <w:b/>
          <w:sz w:val="20"/>
        </w:rPr>
        <w:t>С</w:t>
      </w:r>
      <w:r>
        <w:rPr>
          <w:rFonts w:ascii="Arial" w:hAnsi="Arial" w:cs="Arial"/>
          <w:b/>
          <w:sz w:val="20"/>
          <w:vertAlign w:val="subscript"/>
        </w:rPr>
        <w:t>з.г.</w:t>
      </w:r>
      <w:r>
        <w:rPr>
          <w:rFonts w:ascii="Arial" w:hAnsi="Arial" w:cs="Arial"/>
          <w:b/>
          <w:sz w:val="20"/>
        </w:rPr>
        <w:t xml:space="preserve"> = (Г</w:t>
      </w:r>
      <w:r>
        <w:rPr>
          <w:rFonts w:ascii="Arial" w:hAnsi="Arial" w:cs="Arial"/>
          <w:b/>
          <w:sz w:val="20"/>
          <w:vertAlign w:val="subscript"/>
        </w:rPr>
        <w:t>1</w:t>
      </w:r>
      <w:r>
        <w:rPr>
          <w:rFonts w:ascii="Arial" w:hAnsi="Arial" w:cs="Arial"/>
          <w:b/>
          <w:sz w:val="20"/>
        </w:rPr>
        <w:t xml:space="preserve"> + ... + Г</w:t>
      </w:r>
      <w:r>
        <w:rPr>
          <w:rFonts w:ascii="Arial" w:hAnsi="Arial" w:cs="Arial"/>
          <w:b/>
          <w:sz w:val="20"/>
          <w:vertAlign w:val="subscript"/>
        </w:rPr>
        <w:t>i</w:t>
      </w:r>
      <w:r>
        <w:rPr>
          <w:rFonts w:ascii="Arial" w:hAnsi="Arial" w:cs="Arial"/>
          <w:b/>
          <w:sz w:val="20"/>
        </w:rPr>
        <w:t>)</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где:</w:t>
      </w:r>
    </w:p>
    <w:p w:rsidR="00FA6B28" w:rsidRDefault="00FA6B28" w:rsidP="00FA6B28">
      <w:pPr>
        <w:spacing w:before="200" w:after="1" w:line="200" w:lineRule="atLeast"/>
        <w:ind w:firstLine="540"/>
        <w:jc w:val="both"/>
      </w:pPr>
      <w:r>
        <w:rPr>
          <w:rFonts w:ascii="Arial" w:hAnsi="Arial" w:cs="Arial"/>
          <w:b/>
          <w:sz w:val="20"/>
        </w:rPr>
        <w:t>Г</w:t>
      </w:r>
      <w:r>
        <w:rPr>
          <w:rFonts w:ascii="Arial" w:hAnsi="Arial" w:cs="Arial"/>
          <w:b/>
          <w:sz w:val="20"/>
          <w:vertAlign w:val="subscript"/>
        </w:rPr>
        <w:t>i.</w:t>
      </w:r>
      <w:r>
        <w:rPr>
          <w:rFonts w:ascii="Arial" w:hAnsi="Arial" w:cs="Arial"/>
          <w:b/>
          <w:sz w:val="20"/>
        </w:rPr>
        <w:t xml:space="preserve"> - размер гранта i-го победителя конкурсного отбора согласно заявке на получение гранта.</w:t>
      </w:r>
    </w:p>
    <w:p w:rsidR="00FA6B28" w:rsidRDefault="00FA6B28" w:rsidP="00FA6B28">
      <w:pPr>
        <w:spacing w:before="200" w:after="1" w:line="200" w:lineRule="atLeast"/>
        <w:ind w:firstLine="540"/>
        <w:jc w:val="both"/>
      </w:pPr>
      <w:r>
        <w:rPr>
          <w:rFonts w:ascii="Arial" w:hAnsi="Arial" w:cs="Arial"/>
          <w:b/>
          <w:sz w:val="20"/>
        </w:rPr>
        <w:t>(Г</w:t>
      </w:r>
      <w:r>
        <w:rPr>
          <w:rFonts w:ascii="Arial" w:hAnsi="Arial" w:cs="Arial"/>
          <w:b/>
          <w:sz w:val="20"/>
          <w:vertAlign w:val="subscript"/>
        </w:rPr>
        <w:t>1</w:t>
      </w:r>
      <w:r>
        <w:rPr>
          <w:rFonts w:ascii="Arial" w:hAnsi="Arial" w:cs="Arial"/>
          <w:b/>
          <w:sz w:val="20"/>
        </w:rPr>
        <w:t xml:space="preserve"> + ... + Г</w:t>
      </w:r>
      <w:r>
        <w:rPr>
          <w:rFonts w:ascii="Arial" w:hAnsi="Arial" w:cs="Arial"/>
          <w:b/>
          <w:sz w:val="20"/>
          <w:vertAlign w:val="subscript"/>
        </w:rPr>
        <w:t>i</w:t>
      </w:r>
      <w:r>
        <w:rPr>
          <w:rFonts w:ascii="Arial" w:hAnsi="Arial" w:cs="Arial"/>
          <w:b/>
          <w:sz w:val="20"/>
        </w:rPr>
        <w:t>) - сумма запрашиваемых грантов всех победителей конкурсного отбора согласно ранжированному списку, грант которым может быть предоставлен в пределах лимитов бюджетных обязательств.</w:t>
      </w:r>
    </w:p>
    <w:p w:rsidR="00FA6B28" w:rsidRDefault="00FA6B28" w:rsidP="00FA6B28">
      <w:pPr>
        <w:spacing w:before="200" w:after="1" w:line="200" w:lineRule="atLeast"/>
        <w:ind w:firstLine="540"/>
        <w:jc w:val="both"/>
      </w:pPr>
      <w:r>
        <w:rPr>
          <w:rFonts w:ascii="Arial" w:hAnsi="Arial" w:cs="Arial"/>
          <w:b/>
          <w:sz w:val="20"/>
        </w:rPr>
        <w:t>5. Расчет разницы (Р) между общей суммой запрашиваемых грантов (С</w:t>
      </w:r>
      <w:r>
        <w:rPr>
          <w:rFonts w:ascii="Arial" w:hAnsi="Arial" w:cs="Arial"/>
          <w:b/>
          <w:sz w:val="20"/>
          <w:vertAlign w:val="subscript"/>
        </w:rPr>
        <w:t>з.г.</w:t>
      </w:r>
      <w:r>
        <w:rPr>
          <w:rFonts w:ascii="Arial" w:hAnsi="Arial" w:cs="Arial"/>
          <w:b/>
          <w:sz w:val="20"/>
        </w:rPr>
        <w:t>) и суммой распределяемых лимитов (С</w:t>
      </w:r>
      <w:r>
        <w:rPr>
          <w:rFonts w:ascii="Arial" w:hAnsi="Arial" w:cs="Arial"/>
          <w:b/>
          <w:sz w:val="20"/>
          <w:vertAlign w:val="subscript"/>
        </w:rPr>
        <w:t>р.л.</w:t>
      </w:r>
      <w:r>
        <w:rPr>
          <w:rFonts w:ascii="Arial" w:hAnsi="Arial" w:cs="Arial"/>
          <w:b/>
          <w:sz w:val="20"/>
        </w:rPr>
        <w:t>).</w:t>
      </w:r>
    </w:p>
    <w:p w:rsidR="00FA6B28" w:rsidRDefault="00FA6B28" w:rsidP="00FA6B28">
      <w:pPr>
        <w:spacing w:after="1" w:line="200" w:lineRule="atLeast"/>
        <w:jc w:val="both"/>
      </w:pPr>
    </w:p>
    <w:p w:rsidR="00FA6B28" w:rsidRDefault="00FA6B28" w:rsidP="00FA6B28">
      <w:pPr>
        <w:spacing w:after="1" w:line="200" w:lineRule="atLeast"/>
        <w:jc w:val="center"/>
      </w:pPr>
      <w:r>
        <w:rPr>
          <w:rFonts w:ascii="Arial" w:hAnsi="Arial" w:cs="Arial"/>
          <w:b/>
          <w:sz w:val="20"/>
        </w:rPr>
        <w:t>Р = С</w:t>
      </w:r>
      <w:r>
        <w:rPr>
          <w:rFonts w:ascii="Arial" w:hAnsi="Arial" w:cs="Arial"/>
          <w:b/>
          <w:sz w:val="20"/>
          <w:vertAlign w:val="subscript"/>
        </w:rPr>
        <w:t>з.г.</w:t>
      </w:r>
      <w:r>
        <w:rPr>
          <w:rFonts w:ascii="Arial" w:hAnsi="Arial" w:cs="Arial"/>
          <w:b/>
          <w:sz w:val="20"/>
        </w:rPr>
        <w:t xml:space="preserve"> - С</w:t>
      </w:r>
      <w:r>
        <w:rPr>
          <w:rFonts w:ascii="Arial" w:hAnsi="Arial" w:cs="Arial"/>
          <w:b/>
          <w:sz w:val="20"/>
          <w:vertAlign w:val="subscript"/>
        </w:rPr>
        <w:t>р.л.</w:t>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lastRenderedPageBreak/>
        <w:t>Если рассчитанная сумма менее 0 - гранты победителям конкурсного отбора согласно ранжированному списку уменьшение сумм грантов не проводится.</w:t>
      </w:r>
    </w:p>
    <w:p w:rsidR="00FA6B28" w:rsidRDefault="00FA6B28" w:rsidP="00FA6B28">
      <w:pPr>
        <w:spacing w:before="200" w:after="1" w:line="200" w:lineRule="atLeast"/>
        <w:ind w:firstLine="540"/>
        <w:jc w:val="both"/>
      </w:pPr>
      <w:r>
        <w:rPr>
          <w:rFonts w:ascii="Arial" w:hAnsi="Arial" w:cs="Arial"/>
          <w:b/>
          <w:sz w:val="20"/>
        </w:rPr>
        <w:t>6. Расчет коэффициента (Д</w:t>
      </w:r>
      <w:r>
        <w:rPr>
          <w:rFonts w:ascii="Arial" w:hAnsi="Arial" w:cs="Arial"/>
          <w:b/>
          <w:sz w:val="20"/>
          <w:vertAlign w:val="subscript"/>
        </w:rPr>
        <w:t>i</w:t>
      </w:r>
      <w:r>
        <w:rPr>
          <w:rFonts w:ascii="Arial" w:hAnsi="Arial" w:cs="Arial"/>
          <w:b/>
          <w:sz w:val="20"/>
        </w:rPr>
        <w:t>), отражающего долю размера гранта i-го победителя конкурсного отбора согласно ранжированному списку, в общей сумме запрашиваемых грантов.</w:t>
      </w:r>
    </w:p>
    <w:p w:rsidR="00FA6B28" w:rsidRDefault="00FA6B28" w:rsidP="00FA6B28">
      <w:pPr>
        <w:spacing w:after="1" w:line="200" w:lineRule="atLeast"/>
        <w:jc w:val="both"/>
      </w:pPr>
    </w:p>
    <w:p w:rsidR="00FA6B28" w:rsidRDefault="00FA6B28" w:rsidP="00FA6B28">
      <w:pPr>
        <w:spacing w:after="1" w:line="200" w:lineRule="atLeast"/>
        <w:jc w:val="center"/>
      </w:pPr>
      <w:r>
        <w:rPr>
          <w:noProof/>
          <w:position w:val="-23"/>
          <w:lang w:eastAsia="ru-RU"/>
        </w:rPr>
        <w:drawing>
          <wp:inline distT="0" distB="0" distL="0" distR="0">
            <wp:extent cx="647700" cy="428625"/>
            <wp:effectExtent l="0" t="0" r="0" b="9525"/>
            <wp:docPr id="2" name="Рисунок 2" descr="base_23573_16183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3_161835_3277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7. Расчет величины снижения по каждому победителю конкурсного отбора (У</w:t>
      </w:r>
      <w:r>
        <w:rPr>
          <w:rFonts w:ascii="Arial" w:hAnsi="Arial" w:cs="Arial"/>
          <w:b/>
          <w:sz w:val="20"/>
          <w:vertAlign w:val="subscript"/>
        </w:rPr>
        <w:t>i</w:t>
      </w:r>
      <w:r>
        <w:rPr>
          <w:rFonts w:ascii="Arial" w:hAnsi="Arial" w:cs="Arial"/>
          <w:b/>
          <w:sz w:val="20"/>
        </w:rPr>
        <w:t>) в зависимости от коэффициента балльной оценки каждого потенциального получателя грантов (К</w:t>
      </w:r>
      <w:r>
        <w:rPr>
          <w:rFonts w:ascii="Arial" w:hAnsi="Arial" w:cs="Arial"/>
          <w:b/>
          <w:sz w:val="20"/>
          <w:vertAlign w:val="subscript"/>
        </w:rPr>
        <w:t>бал i</w:t>
      </w:r>
      <w:r>
        <w:rPr>
          <w:rFonts w:ascii="Arial" w:hAnsi="Arial" w:cs="Arial"/>
          <w:b/>
          <w:sz w:val="20"/>
        </w:rPr>
        <w:t>)</w:t>
      </w:r>
    </w:p>
    <w:p w:rsidR="00FA6B28" w:rsidRDefault="00FA6B28" w:rsidP="00FA6B28">
      <w:pPr>
        <w:spacing w:after="1" w:line="200" w:lineRule="atLeast"/>
        <w:jc w:val="both"/>
      </w:pPr>
    </w:p>
    <w:p w:rsidR="00FA6B28" w:rsidRDefault="00FA6B28" w:rsidP="00FA6B28">
      <w:pPr>
        <w:spacing w:after="1" w:line="200" w:lineRule="atLeast"/>
        <w:jc w:val="center"/>
      </w:pPr>
      <w:r>
        <w:rPr>
          <w:noProof/>
          <w:position w:val="-23"/>
          <w:lang w:eastAsia="ru-RU"/>
        </w:rPr>
        <w:drawing>
          <wp:inline distT="0" distB="0" distL="0" distR="0">
            <wp:extent cx="3171825" cy="428625"/>
            <wp:effectExtent l="0" t="0" r="9525" b="9525"/>
            <wp:docPr id="1" name="Рисунок 1" descr="base_23573_16183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3_161835_3277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1825" cy="428625"/>
                    </a:xfrm>
                    <a:prstGeom prst="rect">
                      <a:avLst/>
                    </a:prstGeom>
                    <a:noFill/>
                    <a:ln>
                      <a:noFill/>
                    </a:ln>
                  </pic:spPr>
                </pic:pic>
              </a:graphicData>
            </a:graphic>
          </wp:inline>
        </w:drawing>
      </w:r>
    </w:p>
    <w:p w:rsidR="00FA6B28" w:rsidRDefault="00FA6B28" w:rsidP="00FA6B28">
      <w:pPr>
        <w:spacing w:after="1" w:line="200" w:lineRule="atLeast"/>
        <w:jc w:val="both"/>
      </w:pPr>
    </w:p>
    <w:p w:rsidR="00FA6B28" w:rsidRDefault="00FA6B28" w:rsidP="00FA6B28">
      <w:pPr>
        <w:spacing w:after="1" w:line="200" w:lineRule="atLeast"/>
        <w:ind w:firstLine="540"/>
        <w:jc w:val="both"/>
      </w:pPr>
      <w:r>
        <w:rPr>
          <w:rFonts w:ascii="Arial" w:hAnsi="Arial" w:cs="Arial"/>
          <w:b/>
          <w:sz w:val="20"/>
        </w:rPr>
        <w:t>где:</w:t>
      </w:r>
    </w:p>
    <w:p w:rsidR="00FA6B28" w:rsidRDefault="00FA6B28" w:rsidP="00FA6B28">
      <w:pPr>
        <w:spacing w:before="200" w:after="1" w:line="200" w:lineRule="atLeast"/>
        <w:ind w:firstLine="540"/>
        <w:jc w:val="both"/>
      </w:pPr>
      <w:r>
        <w:rPr>
          <w:rFonts w:ascii="Arial" w:hAnsi="Arial" w:cs="Arial"/>
          <w:b/>
          <w:sz w:val="20"/>
        </w:rPr>
        <w:t>Д</w:t>
      </w:r>
      <w:r>
        <w:rPr>
          <w:rFonts w:ascii="Arial" w:hAnsi="Arial" w:cs="Arial"/>
          <w:b/>
          <w:sz w:val="20"/>
          <w:vertAlign w:val="subscript"/>
        </w:rPr>
        <w:t>1</w:t>
      </w:r>
      <w:r>
        <w:rPr>
          <w:rFonts w:ascii="Arial" w:hAnsi="Arial" w:cs="Arial"/>
          <w:b/>
          <w:sz w:val="20"/>
        </w:rPr>
        <w:t xml:space="preserve"> - доля размера гранта 1-го победителя конкурсного отбора согласно ранжированному списку в общей сумме запрашиваемых грантов;</w:t>
      </w:r>
    </w:p>
    <w:p w:rsidR="00FA6B28" w:rsidRDefault="00FA6B28" w:rsidP="00FA6B28">
      <w:pPr>
        <w:spacing w:before="200" w:after="1" w:line="200" w:lineRule="atLeast"/>
        <w:ind w:firstLine="540"/>
        <w:jc w:val="both"/>
      </w:pPr>
      <w:r>
        <w:rPr>
          <w:rFonts w:ascii="Arial" w:hAnsi="Arial" w:cs="Arial"/>
          <w:b/>
          <w:sz w:val="20"/>
        </w:rPr>
        <w:t>К</w:t>
      </w:r>
      <w:r>
        <w:rPr>
          <w:rFonts w:ascii="Arial" w:hAnsi="Arial" w:cs="Arial"/>
          <w:b/>
          <w:sz w:val="20"/>
          <w:vertAlign w:val="subscript"/>
        </w:rPr>
        <w:t>бал 1</w:t>
      </w:r>
      <w:r>
        <w:rPr>
          <w:rFonts w:ascii="Arial" w:hAnsi="Arial" w:cs="Arial"/>
          <w:b/>
          <w:sz w:val="20"/>
        </w:rPr>
        <w:t xml:space="preserve"> - коэффициент, отражающий удельный вес набранного количества баллов первого победителя конкурсного отбора согласно ранжированному списку, грант которому может быть предоставлен в пределах лимитов бюджетных обязательств в общей сумме баллов, набранных всеми победителями конкурсного отбора согласно ранжированному списку, грант которым может быть предоставлен в пределах лимитов бюджетных обязательств.</w:t>
      </w:r>
    </w:p>
    <w:p w:rsidR="00FA6B28" w:rsidRDefault="00FA6B28" w:rsidP="00FA6B28">
      <w:pPr>
        <w:spacing w:before="200" w:after="1" w:line="200" w:lineRule="atLeast"/>
        <w:ind w:firstLine="540"/>
        <w:jc w:val="both"/>
      </w:pPr>
      <w:r>
        <w:rPr>
          <w:rFonts w:ascii="Arial" w:hAnsi="Arial" w:cs="Arial"/>
          <w:b/>
          <w:sz w:val="20"/>
        </w:rPr>
        <w:t>8. Расчетный размер предоставляемого гранта i-му потенциальному получателю.</w:t>
      </w:r>
    </w:p>
    <w:p w:rsidR="00FA6B28" w:rsidRDefault="00FA6B28" w:rsidP="00FA6B28">
      <w:pPr>
        <w:spacing w:after="1" w:line="200" w:lineRule="atLeast"/>
        <w:jc w:val="both"/>
      </w:pPr>
    </w:p>
    <w:p w:rsidR="00FA6B28" w:rsidRDefault="00FA6B28" w:rsidP="00FA6B28">
      <w:pPr>
        <w:spacing w:after="1" w:line="200" w:lineRule="atLeast"/>
        <w:jc w:val="center"/>
      </w:pPr>
      <w:r>
        <w:rPr>
          <w:rFonts w:ascii="Arial" w:hAnsi="Arial" w:cs="Arial"/>
          <w:b/>
          <w:sz w:val="20"/>
        </w:rPr>
        <w:t>Г</w:t>
      </w:r>
      <w:r>
        <w:rPr>
          <w:rFonts w:ascii="Arial" w:hAnsi="Arial" w:cs="Arial"/>
          <w:b/>
          <w:sz w:val="20"/>
          <w:vertAlign w:val="subscript"/>
        </w:rPr>
        <w:t>i рас.</w:t>
      </w:r>
      <w:r>
        <w:rPr>
          <w:rFonts w:ascii="Arial" w:hAnsi="Arial" w:cs="Arial"/>
          <w:b/>
          <w:sz w:val="20"/>
        </w:rPr>
        <w:t xml:space="preserve"> = Г</w:t>
      </w:r>
      <w:r>
        <w:rPr>
          <w:rFonts w:ascii="Arial" w:hAnsi="Arial" w:cs="Arial"/>
          <w:b/>
          <w:sz w:val="20"/>
          <w:vertAlign w:val="subscript"/>
        </w:rPr>
        <w:t>i</w:t>
      </w:r>
      <w:r>
        <w:rPr>
          <w:rFonts w:ascii="Arial" w:hAnsi="Arial" w:cs="Arial"/>
          <w:b/>
          <w:sz w:val="20"/>
        </w:rPr>
        <w:t xml:space="preserve"> - У</w:t>
      </w:r>
      <w:r>
        <w:rPr>
          <w:rFonts w:ascii="Arial" w:hAnsi="Arial" w:cs="Arial"/>
          <w:b/>
          <w:sz w:val="20"/>
          <w:vertAlign w:val="subscript"/>
        </w:rPr>
        <w:t>i</w:t>
      </w:r>
    </w:p>
    <w:p w:rsidR="00C31A71" w:rsidRDefault="00FA6B28">
      <w:bookmarkStart w:id="42" w:name="_GoBack"/>
      <w:bookmarkEnd w:id="42"/>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7A"/>
    <w:rsid w:val="002064DF"/>
    <w:rsid w:val="00480339"/>
    <w:rsid w:val="00D04993"/>
    <w:rsid w:val="00D45293"/>
    <w:rsid w:val="00E8037A"/>
    <w:rsid w:val="00FA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AF392CA91136CC0231663E3FAD7E91BC9C6D086FC848E067C90BB7F5EC34E851095107K0Q8J" TargetMode="External"/><Relationship Id="rId13" Type="http://schemas.openxmlformats.org/officeDocument/2006/relationships/hyperlink" Target="consultantplus://offline/ref=D1A529C645F1668ECE7DAF392CA91136CC0231663E3FAD7E91BC9C6D086FC848E067C90BB7F5EC34E851095107K0Q8J" TargetMode="External"/><Relationship Id="rId18" Type="http://schemas.openxmlformats.org/officeDocument/2006/relationships/hyperlink" Target="consultantplus://offline/ref=D1A529C645F1668ECE7DAF392CA91136CC0D316D3F39AD7E91BC9C6D086FC848E067C90BB7F5EC34E851095107K0Q8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1A529C645F1668ECE7DAF392CA91136CC0230603931AD7E91BC9C6D086FC848E067C90BB7F5EC34E851095107K0Q8J" TargetMode="External"/><Relationship Id="rId7" Type="http://schemas.openxmlformats.org/officeDocument/2006/relationships/hyperlink" Target="consultantplus://offline/ref=D1A529C645F1668ECE7DAF2F3FC54F39CE0166693D3FA42CCFEE9A3A573FCE1DB2279752F4B3FF35E1490E530C02A49869547750B42AA0CF230BE1CCKCQCJ" TargetMode="External"/><Relationship Id="rId12" Type="http://schemas.openxmlformats.org/officeDocument/2006/relationships/hyperlink" Target="consultantplus://offline/ref=D1A529C645F1668ECE7DAF392CA91136CC02396C3530AD7E91BC9C6D086FC848F2679107B2FEF030E5445F00415CFDC92F1F7A59A836A0C4K3QCJ" TargetMode="External"/><Relationship Id="rId17" Type="http://schemas.openxmlformats.org/officeDocument/2006/relationships/hyperlink" Target="consultantplus://offline/ref=D1A529C645F1668ECE7DAF2F3FC54F39CE0166693D3FA72FCFE09A3A573FCE1DB2279752F4B3FF35E14F0B520302A49869547750B42AA0CF230BE1CCKCQCJ" TargetMode="External"/><Relationship Id="rId25"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D1A529C645F1668ECE7DAF392CA91136CC02396C3530AD7E91BC9C6D086FC848F2679107B2FEF030E5445F00415CFDC92F1F7A59A836A0C4K3QCJ" TargetMode="External"/><Relationship Id="rId20" Type="http://schemas.openxmlformats.org/officeDocument/2006/relationships/hyperlink" Target="consultantplus://offline/ref=D1A529C645F1668ECE7DAF392CA91136CC033B6D3830AD7E91BC9C6D086FC848E067C90BB7F5EC34E851095107K0Q8J" TargetMode="External"/><Relationship Id="rId1" Type="http://schemas.openxmlformats.org/officeDocument/2006/relationships/styles" Target="styles.xml"/><Relationship Id="rId6" Type="http://schemas.openxmlformats.org/officeDocument/2006/relationships/hyperlink" Target="consultantplus://offline/ref=D1A529C645F1668ECE7DAF2F3FC54F39CE0166693D3FA72FCFE09A3A573FCE1DB2279752F4B3FF35E14F0B520002A49869547750B42AA0CF230BE1CCKCQCJ" TargetMode="External"/><Relationship Id="rId11" Type="http://schemas.openxmlformats.org/officeDocument/2006/relationships/hyperlink" Target="consultantplus://offline/ref=D1A529C645F1668ECE7DAF2F3FC54F39CE0166693D3FA62CCDEA9A3A573FCE1DB2279752F4B3FF35E14F0B500402A49869547750B42AA0CF230BE1CCKCQCJ" TargetMode="External"/><Relationship Id="rId24" Type="http://schemas.openxmlformats.org/officeDocument/2006/relationships/image" Target="media/image3.wmf"/><Relationship Id="rId5" Type="http://schemas.openxmlformats.org/officeDocument/2006/relationships/hyperlink" Target="consultantplus://offline/ref=D1A529C645F1668ECE7DAF2F3FC54F39CE0166693D3FA629CFEF9A3A573FCE1DB2279752F4B3FF35E14F0B510C02A49869547750B42AA0CF230BE1CCKCQCJ" TargetMode="External"/><Relationship Id="rId15" Type="http://schemas.openxmlformats.org/officeDocument/2006/relationships/hyperlink" Target="consultantplus://offline/ref=D1A529C645F1668ECE7DAF2F3FC54F39CE0166693D3FA62CCDEA9A3A573FCE1DB2279752F4B3FF35E14F0B500402A49869547750B42AA0CF230BE1CCKCQCJ" TargetMode="External"/><Relationship Id="rId23" Type="http://schemas.openxmlformats.org/officeDocument/2006/relationships/image" Target="media/image2.wmf"/><Relationship Id="rId10" Type="http://schemas.openxmlformats.org/officeDocument/2006/relationships/hyperlink" Target="consultantplus://offline/ref=D1A529C645F1668ECE7DAF2F3FC54F39CE0166693D3DA121C8EA9A3A573FCE1DB2279752F4B3FF35E14D0E570302A49869547750B42AA0CF230BE1CCKCQCJ" TargetMode="External"/><Relationship Id="rId19" Type="http://schemas.openxmlformats.org/officeDocument/2006/relationships/hyperlink" Target="consultantplus://offline/ref=D1A529C645F1668ECE7DAF2F3FC54F39CE0166693D3FA72FCFE09A3A573FCE1DB2279752F4B3FF35E14F0B520202A49869547750B42AA0CF230BE1CCKCQCJ" TargetMode="External"/><Relationship Id="rId4" Type="http://schemas.openxmlformats.org/officeDocument/2006/relationships/webSettings" Target="webSettings.xml"/><Relationship Id="rId9" Type="http://schemas.openxmlformats.org/officeDocument/2006/relationships/hyperlink" Target="consultantplus://offline/ref=D1A529C645F1668ECE7DAF392CA91136CC023B61383CAD7E91BC9C6D086FC848E067C90BB7F5EC34E851095107K0Q8J" TargetMode="External"/><Relationship Id="rId14" Type="http://schemas.openxmlformats.org/officeDocument/2006/relationships/hyperlink" Target="consultantplus://offline/ref=D1A529C645F1668ECE7DAF2F3FC54F39CE0166693D3DA121C8EA9A3A573FCE1DB2279752F4B3FF35E14D0E570302A49869547750B42AA0CF230BE1CCKCQCJ"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13029</Words>
  <Characters>74270</Characters>
  <Application>Microsoft Office Word</Application>
  <DocSecurity>0</DocSecurity>
  <Lines>618</Lines>
  <Paragraphs>174</Paragraphs>
  <ScaleCrop>false</ScaleCrop>
  <Company>SPecialiST RePack</Company>
  <LinksUpToDate>false</LinksUpToDate>
  <CharactersWithSpaces>87125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2021-09-02T12:43:00Z</dcterms:created>
  <dcterms:modified xsi:type="dcterms:W3CDTF">2021-09-02T12:44:00Z</dcterms:modified>
</cp:coreProperties>
</file>