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70" w:rsidRDefault="00820770" w:rsidP="00820770">
      <w:pPr>
        <w:spacing w:after="1" w:line="200" w:lineRule="atLeast"/>
        <w:jc w:val="right"/>
        <w:outlineLvl w:val="0"/>
      </w:pPr>
      <w:r>
        <w:rPr>
          <w:rFonts w:ascii="Arial" w:hAnsi="Arial" w:cs="Arial"/>
          <w:b/>
          <w:sz w:val="20"/>
        </w:rPr>
        <w:t>Утвержден</w:t>
      </w:r>
    </w:p>
    <w:p w:rsidR="00820770" w:rsidRDefault="00820770" w:rsidP="00820770">
      <w:pPr>
        <w:spacing w:after="1" w:line="200" w:lineRule="atLeast"/>
        <w:jc w:val="right"/>
      </w:pPr>
      <w:r>
        <w:rPr>
          <w:rFonts w:ascii="Arial" w:hAnsi="Arial" w:cs="Arial"/>
          <w:b/>
          <w:sz w:val="20"/>
        </w:rPr>
        <w:t>постановлением</w:t>
      </w:r>
    </w:p>
    <w:p w:rsidR="00820770" w:rsidRDefault="00820770" w:rsidP="00820770">
      <w:pPr>
        <w:spacing w:after="1" w:line="200" w:lineRule="atLeast"/>
        <w:jc w:val="right"/>
      </w:pPr>
      <w:r>
        <w:rPr>
          <w:rFonts w:ascii="Arial" w:hAnsi="Arial" w:cs="Arial"/>
          <w:b/>
          <w:sz w:val="20"/>
        </w:rPr>
        <w:t>Правительства Пензенской области</w:t>
      </w:r>
    </w:p>
    <w:p w:rsidR="00820770" w:rsidRDefault="00820770" w:rsidP="00820770">
      <w:pPr>
        <w:spacing w:after="1" w:line="200" w:lineRule="atLeast"/>
        <w:jc w:val="right"/>
      </w:pPr>
      <w:r>
        <w:rPr>
          <w:rFonts w:ascii="Arial" w:hAnsi="Arial" w:cs="Arial"/>
          <w:b/>
          <w:sz w:val="20"/>
        </w:rPr>
        <w:t>от 13 февраля 2017 г. N 66-пП</w:t>
      </w:r>
    </w:p>
    <w:p w:rsidR="00820770" w:rsidRDefault="00820770" w:rsidP="00820770">
      <w:pPr>
        <w:spacing w:after="1" w:line="200" w:lineRule="atLeast"/>
        <w:jc w:val="both"/>
      </w:pPr>
    </w:p>
    <w:p w:rsidR="00820770" w:rsidRDefault="00820770" w:rsidP="00820770">
      <w:pPr>
        <w:spacing w:after="1" w:line="200" w:lineRule="atLeast"/>
        <w:jc w:val="center"/>
      </w:pPr>
      <w:bookmarkStart w:id="0" w:name="P6295"/>
      <w:bookmarkEnd w:id="0"/>
      <w:r>
        <w:rPr>
          <w:rFonts w:ascii="Arial" w:hAnsi="Arial" w:cs="Arial"/>
          <w:b/>
          <w:sz w:val="20"/>
        </w:rPr>
        <w:t>ПОРЯДОК</w:t>
      </w:r>
    </w:p>
    <w:p w:rsidR="00820770" w:rsidRDefault="00820770" w:rsidP="00820770">
      <w:pPr>
        <w:spacing w:after="1" w:line="200" w:lineRule="atLeast"/>
        <w:jc w:val="center"/>
      </w:pPr>
      <w:r>
        <w:rPr>
          <w:rFonts w:ascii="Arial" w:hAnsi="Arial" w:cs="Arial"/>
          <w:b/>
          <w:sz w:val="20"/>
        </w:rPr>
        <w:t>ПРЕДОСТАВЛЕНИЯ СУБСИДИЙ НА ПРОВЕДЕНИЕ АГРОТЕХНОЛОГИЧЕСКИХ</w:t>
      </w:r>
    </w:p>
    <w:p w:rsidR="00820770" w:rsidRDefault="00820770" w:rsidP="00820770">
      <w:pPr>
        <w:spacing w:after="1" w:line="200" w:lineRule="atLeast"/>
        <w:jc w:val="center"/>
      </w:pPr>
      <w:r>
        <w:rPr>
          <w:rFonts w:ascii="Arial" w:hAnsi="Arial" w:cs="Arial"/>
          <w:b/>
          <w:sz w:val="20"/>
        </w:rPr>
        <w:t>РАБОТ НА УСЛОВИЯХ СОФИНАНСИРОВАНИЯ ЗА СЧЕТ СРЕДСТВ</w:t>
      </w:r>
    </w:p>
    <w:p w:rsidR="00820770" w:rsidRDefault="00820770" w:rsidP="00820770">
      <w:pPr>
        <w:spacing w:after="1" w:line="200" w:lineRule="atLeast"/>
        <w:jc w:val="center"/>
      </w:pPr>
      <w:r>
        <w:rPr>
          <w:rFonts w:ascii="Arial" w:hAnsi="Arial" w:cs="Arial"/>
          <w:b/>
          <w:sz w:val="20"/>
        </w:rPr>
        <w:t>ФЕДЕРАЛЬНОГО БЮДЖЕТА НА ПОДДЕРЖКУ ОТДЕЛЬНЫХ ПОДОТРАСЛЕЙ</w:t>
      </w:r>
    </w:p>
    <w:p w:rsidR="00820770" w:rsidRDefault="00820770" w:rsidP="00820770">
      <w:pPr>
        <w:spacing w:after="1" w:line="200" w:lineRule="atLeast"/>
        <w:jc w:val="center"/>
      </w:pPr>
      <w:r>
        <w:rPr>
          <w:rFonts w:ascii="Arial" w:hAnsi="Arial" w:cs="Arial"/>
          <w:b/>
          <w:sz w:val="20"/>
        </w:rPr>
        <w:t>РАСТЕНИЕВОДСТВА</w:t>
      </w:r>
    </w:p>
    <w:p w:rsidR="00820770" w:rsidRDefault="00820770" w:rsidP="008207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820770" w:rsidTr="002C191C">
        <w:tc>
          <w:tcPr>
            <w:tcW w:w="60" w:type="dxa"/>
            <w:tcBorders>
              <w:top w:val="nil"/>
              <w:left w:val="nil"/>
              <w:bottom w:val="nil"/>
              <w:right w:val="nil"/>
            </w:tcBorders>
            <w:shd w:val="clear" w:color="auto" w:fill="CED3F1"/>
            <w:tcMar>
              <w:top w:w="0" w:type="dxa"/>
              <w:left w:w="0" w:type="dxa"/>
              <w:bottom w:w="0" w:type="dxa"/>
              <w:right w:w="0" w:type="dxa"/>
            </w:tcMar>
          </w:tcPr>
          <w:p w:rsidR="00820770" w:rsidRDefault="00820770" w:rsidP="002C191C"/>
        </w:tc>
        <w:tc>
          <w:tcPr>
            <w:tcW w:w="113" w:type="dxa"/>
            <w:tcBorders>
              <w:top w:val="nil"/>
              <w:left w:val="nil"/>
              <w:bottom w:val="nil"/>
              <w:right w:val="nil"/>
            </w:tcBorders>
            <w:shd w:val="clear" w:color="auto" w:fill="F4F3F8"/>
            <w:tcMar>
              <w:top w:w="0" w:type="dxa"/>
              <w:left w:w="0" w:type="dxa"/>
              <w:bottom w:w="0" w:type="dxa"/>
              <w:right w:w="0" w:type="dxa"/>
            </w:tcMar>
          </w:tcPr>
          <w:p w:rsidR="00820770" w:rsidRDefault="00820770" w:rsidP="002C191C"/>
        </w:tc>
        <w:tc>
          <w:tcPr>
            <w:tcW w:w="0" w:type="auto"/>
            <w:tcBorders>
              <w:top w:val="nil"/>
              <w:left w:val="nil"/>
              <w:bottom w:val="nil"/>
              <w:right w:val="nil"/>
            </w:tcBorders>
            <w:shd w:val="clear" w:color="auto" w:fill="F4F3F8"/>
            <w:tcMar>
              <w:top w:w="113" w:type="dxa"/>
              <w:left w:w="0" w:type="dxa"/>
              <w:bottom w:w="113" w:type="dxa"/>
              <w:right w:w="0" w:type="dxa"/>
            </w:tcMar>
          </w:tcPr>
          <w:p w:rsidR="00820770" w:rsidRDefault="00820770" w:rsidP="002C191C">
            <w:pPr>
              <w:spacing w:after="1" w:line="200" w:lineRule="atLeast"/>
              <w:jc w:val="center"/>
            </w:pPr>
            <w:r>
              <w:rPr>
                <w:rFonts w:ascii="Arial" w:hAnsi="Arial" w:cs="Arial"/>
                <w:b/>
                <w:color w:val="392C69"/>
                <w:sz w:val="20"/>
              </w:rPr>
              <w:t>Список изменяющих документов</w:t>
            </w:r>
          </w:p>
          <w:p w:rsidR="00820770" w:rsidRDefault="00820770" w:rsidP="002C191C">
            <w:pPr>
              <w:spacing w:after="1" w:line="200" w:lineRule="atLeast"/>
              <w:jc w:val="center"/>
            </w:pPr>
            <w:r>
              <w:rPr>
                <w:rFonts w:ascii="Arial" w:hAnsi="Arial" w:cs="Arial"/>
                <w:b/>
                <w:color w:val="392C69"/>
                <w:sz w:val="20"/>
              </w:rPr>
              <w:t xml:space="preserve">(в ред. </w:t>
            </w:r>
            <w:hyperlink r:id="rId5" w:history="1">
              <w:r>
                <w:rPr>
                  <w:rFonts w:ascii="Arial" w:hAnsi="Arial" w:cs="Arial"/>
                  <w:b/>
                  <w:color w:val="0000FF"/>
                  <w:sz w:val="20"/>
                </w:rPr>
                <w:t>Постановления</w:t>
              </w:r>
            </w:hyperlink>
            <w:r>
              <w:rPr>
                <w:rFonts w:ascii="Arial" w:hAnsi="Arial" w:cs="Arial"/>
                <w:b/>
                <w:color w:val="392C69"/>
                <w:sz w:val="20"/>
              </w:rPr>
              <w:t xml:space="preserve"> Правительства Пензенской обл. от 19.03.2021 N 144-пП)</w:t>
            </w:r>
          </w:p>
        </w:tc>
        <w:tc>
          <w:tcPr>
            <w:tcW w:w="113" w:type="dxa"/>
            <w:tcBorders>
              <w:top w:val="nil"/>
              <w:left w:val="nil"/>
              <w:bottom w:val="nil"/>
              <w:right w:val="nil"/>
            </w:tcBorders>
            <w:shd w:val="clear" w:color="auto" w:fill="F4F3F8"/>
            <w:tcMar>
              <w:top w:w="0" w:type="dxa"/>
              <w:left w:w="0" w:type="dxa"/>
              <w:bottom w:w="0" w:type="dxa"/>
              <w:right w:w="0" w:type="dxa"/>
            </w:tcMar>
          </w:tcPr>
          <w:p w:rsidR="00820770" w:rsidRDefault="00820770" w:rsidP="002C191C"/>
        </w:tc>
      </w:tr>
    </w:tbl>
    <w:p w:rsidR="00820770" w:rsidRDefault="00820770" w:rsidP="00820770">
      <w:pPr>
        <w:spacing w:after="1" w:line="200" w:lineRule="atLeast"/>
        <w:jc w:val="both"/>
      </w:pPr>
    </w:p>
    <w:p w:rsidR="00820770" w:rsidRDefault="00820770" w:rsidP="00820770">
      <w:pPr>
        <w:spacing w:after="1" w:line="200" w:lineRule="atLeast"/>
        <w:jc w:val="center"/>
        <w:outlineLvl w:val="1"/>
      </w:pPr>
      <w:r>
        <w:rPr>
          <w:rFonts w:ascii="Arial" w:hAnsi="Arial" w:cs="Arial"/>
          <w:b/>
          <w:sz w:val="20"/>
        </w:rPr>
        <w:t>1. Общие положения о предоставлении субсидий</w:t>
      </w:r>
    </w:p>
    <w:p w:rsidR="00820770" w:rsidRDefault="00820770" w:rsidP="00820770">
      <w:pPr>
        <w:spacing w:after="1" w:line="200" w:lineRule="atLeast"/>
        <w:jc w:val="both"/>
      </w:pPr>
    </w:p>
    <w:p w:rsidR="00820770" w:rsidRDefault="00820770" w:rsidP="00820770">
      <w:pPr>
        <w:spacing w:after="1" w:line="200" w:lineRule="atLeast"/>
        <w:ind w:firstLine="540"/>
        <w:jc w:val="both"/>
      </w:pPr>
      <w:r>
        <w:rPr>
          <w:rFonts w:ascii="Arial" w:hAnsi="Arial" w:cs="Arial"/>
          <w:b/>
          <w:sz w:val="20"/>
        </w:rPr>
        <w:t xml:space="preserve">1.1. Настоящий Порядок определяет условия, цели и механизм предоставления субсидий, источником обеспечения которых являются субсидии из федерального бюджета бюджету Пензенской области и средства бюджета Пензенской области на проведение агротехнологических работ на условиях софинансирования за счет средств федерального бюджета на поддержку отдельных подотраслей растениеводства в рамках реализации государственной </w:t>
      </w:r>
      <w:hyperlink r:id="rId6" w:history="1">
        <w:r>
          <w:rPr>
            <w:rFonts w:ascii="Arial" w:hAnsi="Arial" w:cs="Arial"/>
            <w:b/>
            <w:color w:val="0000FF"/>
            <w:sz w:val="20"/>
          </w:rPr>
          <w:t>программы</w:t>
        </w:r>
      </w:hyperlink>
      <w:r>
        <w:rPr>
          <w:rFonts w:ascii="Arial" w:hAnsi="Arial" w:cs="Arial"/>
          <w:b/>
          <w:sz w:val="20"/>
        </w:rPr>
        <w:t xml:space="preserve"> Пензенской области "Развитие агропромышленного комплекса Пензенской области", утвержденной постановлением Правительства Пензенской области от 18.09.2013 N 691-пП (с последующими изменениями) (далее - субсидии).</w:t>
      </w:r>
    </w:p>
    <w:p w:rsidR="00820770" w:rsidRDefault="00820770" w:rsidP="00820770">
      <w:pPr>
        <w:spacing w:before="200" w:after="1" w:line="200" w:lineRule="atLeast"/>
        <w:ind w:firstLine="540"/>
        <w:jc w:val="both"/>
      </w:pPr>
      <w:bookmarkStart w:id="1" w:name="P6306"/>
      <w:bookmarkEnd w:id="1"/>
      <w:r>
        <w:rPr>
          <w:rFonts w:ascii="Arial" w:hAnsi="Arial" w:cs="Arial"/>
          <w:b/>
          <w:sz w:val="20"/>
        </w:rPr>
        <w:t>1.2. Субсидии предоставляются в целях оказания поддержки на проведение агротехнологических работ.</w:t>
      </w:r>
    </w:p>
    <w:p w:rsidR="00820770" w:rsidRDefault="00820770" w:rsidP="00820770">
      <w:pPr>
        <w:spacing w:before="200" w:after="1" w:line="200" w:lineRule="atLeast"/>
        <w:ind w:firstLine="540"/>
        <w:jc w:val="both"/>
      </w:pPr>
      <w:bookmarkStart w:id="2" w:name="P6307"/>
      <w:bookmarkEnd w:id="2"/>
      <w:r>
        <w:rPr>
          <w:rFonts w:ascii="Arial" w:hAnsi="Arial" w:cs="Arial"/>
          <w:b/>
          <w:sz w:val="20"/>
        </w:rPr>
        <w:t xml:space="preserve">1.3. Главным распорядителем бюджетных средств, выделяемых на предоставление субсидий, является Министерство сельского хозяйства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6306" w:history="1">
        <w:r>
          <w:rPr>
            <w:rFonts w:ascii="Arial" w:hAnsi="Arial" w:cs="Arial"/>
            <w:b/>
            <w:color w:val="0000FF"/>
            <w:sz w:val="20"/>
          </w:rPr>
          <w:t>пункте 1.2</w:t>
        </w:r>
      </w:hyperlink>
      <w:r>
        <w:rPr>
          <w:rFonts w:ascii="Arial" w:hAnsi="Arial" w:cs="Arial"/>
          <w:b/>
          <w:sz w:val="20"/>
        </w:rPr>
        <w:t xml:space="preserve"> настоящего Порядка.</w:t>
      </w:r>
    </w:p>
    <w:p w:rsidR="00820770" w:rsidRDefault="00820770" w:rsidP="00820770">
      <w:pPr>
        <w:spacing w:before="200" w:after="1" w:line="200" w:lineRule="atLeast"/>
        <w:ind w:firstLine="540"/>
        <w:jc w:val="both"/>
      </w:pPr>
      <w:bookmarkStart w:id="3" w:name="P6308"/>
      <w:bookmarkEnd w:id="3"/>
      <w:r>
        <w:rPr>
          <w:rFonts w:ascii="Arial" w:hAnsi="Arial" w:cs="Arial"/>
          <w:b/>
          <w:sz w:val="20"/>
        </w:rPr>
        <w:t xml:space="preserve">1.4. Право на получение субсидий имеют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имеющие посевные площади, расположенные на территории Пензенской области (далее - получатели или заявители). При этом право на получение субсидий по направлению, указанному в </w:t>
      </w:r>
      <w:hyperlink w:anchor="P6396" w:history="1">
        <w:r>
          <w:rPr>
            <w:rFonts w:ascii="Arial" w:hAnsi="Arial" w:cs="Arial"/>
            <w:b/>
            <w:color w:val="0000FF"/>
            <w:sz w:val="20"/>
          </w:rPr>
          <w:t>подпункте "а" пункта 3.1</w:t>
        </w:r>
      </w:hyperlink>
      <w:r>
        <w:rPr>
          <w:rFonts w:ascii="Arial" w:hAnsi="Arial" w:cs="Arial"/>
          <w:b/>
          <w:sz w:val="20"/>
        </w:rPr>
        <w:t xml:space="preserve"> настоящего Порядка, имеют сельскохозяйственные товаропроизводители,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w:t>
      </w:r>
      <w:hyperlink r:id="rId7" w:history="1">
        <w:r>
          <w:rPr>
            <w:rFonts w:ascii="Arial" w:hAnsi="Arial" w:cs="Arial"/>
            <w:b/>
            <w:color w:val="0000FF"/>
            <w:sz w:val="20"/>
          </w:rPr>
          <w:t>законом</w:t>
        </w:r>
      </w:hyperlink>
      <w:r>
        <w:rPr>
          <w:rFonts w:ascii="Arial" w:hAnsi="Arial" w:cs="Arial"/>
          <w:b/>
          <w:sz w:val="20"/>
        </w:rPr>
        <w:t xml:space="preserve"> от 24.07.2007 N 209-ФЗ "О развитии малого и среднего предпринимательства в Российской Федерации" (с последующими изменениями).</w:t>
      </w:r>
    </w:p>
    <w:p w:rsidR="00820770" w:rsidRDefault="00820770" w:rsidP="00820770">
      <w:pPr>
        <w:spacing w:before="200" w:after="1" w:line="200" w:lineRule="atLeast"/>
        <w:ind w:firstLine="540"/>
        <w:jc w:val="both"/>
      </w:pPr>
      <w:r>
        <w:rPr>
          <w:rFonts w:ascii="Arial" w:hAnsi="Arial" w:cs="Arial"/>
          <w:b/>
          <w:sz w:val="20"/>
        </w:rPr>
        <w:t>1.5. Субсидии предоставляются по результатам отбора, проводимого посредством запроса предложений (заявок) (далее - отбор, заявка).</w:t>
      </w:r>
    </w:p>
    <w:p w:rsidR="00820770" w:rsidRDefault="00820770" w:rsidP="00820770">
      <w:pPr>
        <w:spacing w:before="200" w:after="1" w:line="200" w:lineRule="atLeast"/>
        <w:ind w:firstLine="540"/>
        <w:jc w:val="both"/>
      </w:pPr>
      <w:r>
        <w:rPr>
          <w:rFonts w:ascii="Arial" w:hAnsi="Arial" w:cs="Arial"/>
          <w:b/>
          <w:sz w:val="20"/>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820770" w:rsidRDefault="00820770" w:rsidP="00820770">
      <w:pPr>
        <w:spacing w:after="1" w:line="200" w:lineRule="atLeast"/>
        <w:jc w:val="both"/>
      </w:pPr>
    </w:p>
    <w:p w:rsidR="00820770" w:rsidRDefault="00820770" w:rsidP="00820770">
      <w:pPr>
        <w:spacing w:after="1" w:line="200" w:lineRule="atLeast"/>
        <w:jc w:val="center"/>
        <w:outlineLvl w:val="1"/>
      </w:pPr>
      <w:r>
        <w:rPr>
          <w:rFonts w:ascii="Arial" w:hAnsi="Arial" w:cs="Arial"/>
          <w:b/>
          <w:sz w:val="20"/>
        </w:rPr>
        <w:t>2. Порядок проведения отбора получателей субсидии</w:t>
      </w:r>
    </w:p>
    <w:p w:rsidR="00820770" w:rsidRDefault="00820770" w:rsidP="00820770">
      <w:pPr>
        <w:spacing w:after="1" w:line="200" w:lineRule="atLeast"/>
        <w:jc w:val="center"/>
      </w:pPr>
      <w:r>
        <w:rPr>
          <w:rFonts w:ascii="Arial" w:hAnsi="Arial" w:cs="Arial"/>
          <w:b/>
          <w:sz w:val="20"/>
        </w:rPr>
        <w:t>для предоставления субсидий</w:t>
      </w:r>
    </w:p>
    <w:p w:rsidR="00820770" w:rsidRDefault="00820770" w:rsidP="00820770">
      <w:pPr>
        <w:spacing w:after="1" w:line="200" w:lineRule="atLeast"/>
        <w:jc w:val="both"/>
      </w:pPr>
    </w:p>
    <w:p w:rsidR="00820770" w:rsidRDefault="00820770" w:rsidP="00820770">
      <w:pPr>
        <w:spacing w:after="1" w:line="200" w:lineRule="atLeast"/>
        <w:ind w:firstLine="540"/>
        <w:jc w:val="both"/>
      </w:pPr>
      <w:r>
        <w:rPr>
          <w:rFonts w:ascii="Arial" w:hAnsi="Arial" w:cs="Arial"/>
          <w:b/>
          <w:sz w:val="20"/>
        </w:rPr>
        <w:t>2.1. Отбор объявляется в соответствии с приказом Министерства.</w:t>
      </w:r>
    </w:p>
    <w:p w:rsidR="00820770" w:rsidRDefault="00820770" w:rsidP="00820770">
      <w:pPr>
        <w:spacing w:before="200" w:after="1" w:line="200" w:lineRule="atLeast"/>
        <w:ind w:firstLine="540"/>
        <w:jc w:val="both"/>
      </w:pPr>
      <w:r>
        <w:rPr>
          <w:rFonts w:ascii="Arial" w:hAnsi="Arial" w:cs="Arial"/>
          <w:b/>
          <w:sz w:val="20"/>
        </w:rPr>
        <w:lastRenderedPageBreak/>
        <w:t>2.2. Отдел агрономии и механизации агропромышленного комплекса Министерства в течение одного рабочего дня со дня принятия приказа о проведении отбора обеспечивает размещение на едином портале и официальном сайте Министерства в информационно-телекоммуникационной сети "Интернет" (http://mcx.pnzreg.ru/) объявления о проведении отбора в целях получения субсидии с указанием:</w:t>
      </w:r>
    </w:p>
    <w:p w:rsidR="00820770" w:rsidRDefault="00820770" w:rsidP="00820770">
      <w:pPr>
        <w:spacing w:before="200" w:after="1" w:line="200" w:lineRule="atLeast"/>
        <w:ind w:firstLine="540"/>
        <w:jc w:val="both"/>
      </w:pPr>
      <w:r>
        <w:rPr>
          <w:rFonts w:ascii="Arial" w:hAnsi="Arial" w:cs="Arial"/>
          <w:b/>
          <w:sz w:val="20"/>
        </w:rPr>
        <w:t>- сроков проведения отбора - даты и времени начала (окончания) подачи заявок (не менее 30 календарных дней, следующих за днем размещения объявления о проведении отбора);</w:t>
      </w:r>
    </w:p>
    <w:p w:rsidR="00820770" w:rsidRDefault="00820770" w:rsidP="00820770">
      <w:pPr>
        <w:spacing w:before="200" w:after="1" w:line="200" w:lineRule="atLeast"/>
        <w:ind w:firstLine="540"/>
        <w:jc w:val="both"/>
      </w:pPr>
      <w:r>
        <w:rPr>
          <w:rFonts w:ascii="Arial" w:hAnsi="Arial" w:cs="Arial"/>
          <w:b/>
          <w:sz w:val="20"/>
        </w:rPr>
        <w:t>- наименования, места нахождения, почтового адреса, адреса электронной почты Министерства;</w:t>
      </w:r>
    </w:p>
    <w:p w:rsidR="00820770" w:rsidRDefault="00820770" w:rsidP="00820770">
      <w:pPr>
        <w:spacing w:before="200" w:after="1" w:line="200" w:lineRule="atLeast"/>
        <w:ind w:firstLine="540"/>
        <w:jc w:val="both"/>
      </w:pPr>
      <w:r>
        <w:rPr>
          <w:rFonts w:ascii="Arial" w:hAnsi="Arial" w:cs="Arial"/>
          <w:b/>
          <w:sz w:val="20"/>
        </w:rPr>
        <w:t>- результата предоставления субсидии;</w:t>
      </w:r>
    </w:p>
    <w:p w:rsidR="00820770" w:rsidRDefault="00820770" w:rsidP="00820770">
      <w:pPr>
        <w:spacing w:before="200" w:after="1" w:line="200" w:lineRule="atLeast"/>
        <w:ind w:firstLine="540"/>
        <w:jc w:val="both"/>
      </w:pPr>
      <w:r>
        <w:rPr>
          <w:rFonts w:ascii="Arial" w:hAnsi="Arial" w:cs="Arial"/>
          <w:b/>
          <w:sz w:val="20"/>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820770" w:rsidRDefault="00820770" w:rsidP="00820770">
      <w:pPr>
        <w:spacing w:before="200" w:after="1" w:line="200" w:lineRule="atLeast"/>
        <w:ind w:firstLine="540"/>
        <w:jc w:val="both"/>
      </w:pPr>
      <w:r>
        <w:rPr>
          <w:rFonts w:ascii="Arial" w:hAnsi="Arial" w:cs="Arial"/>
          <w:b/>
          <w:sz w:val="20"/>
        </w:rPr>
        <w:t>- требований к заявителям и перечня документов, представляемых заявителями для подтверждения их соответствия указанным требованиям;</w:t>
      </w:r>
    </w:p>
    <w:p w:rsidR="00820770" w:rsidRDefault="00820770" w:rsidP="00820770">
      <w:pPr>
        <w:spacing w:before="200" w:after="1" w:line="200" w:lineRule="atLeast"/>
        <w:ind w:firstLine="540"/>
        <w:jc w:val="both"/>
      </w:pPr>
      <w:r>
        <w:rPr>
          <w:rFonts w:ascii="Arial" w:hAnsi="Arial" w:cs="Arial"/>
          <w:b/>
          <w:sz w:val="20"/>
        </w:rPr>
        <w:t>- порядка подачи заявок и требований, предъявляемых к форме и содержанию заявок;</w:t>
      </w:r>
    </w:p>
    <w:p w:rsidR="00820770" w:rsidRDefault="00820770" w:rsidP="00820770">
      <w:pPr>
        <w:spacing w:before="200" w:after="1" w:line="200" w:lineRule="atLeast"/>
        <w:ind w:firstLine="540"/>
        <w:jc w:val="both"/>
      </w:pPr>
      <w:r>
        <w:rPr>
          <w:rFonts w:ascii="Arial" w:hAnsi="Arial" w:cs="Arial"/>
          <w:b/>
          <w:sz w:val="20"/>
        </w:rPr>
        <w:t>- порядка отзыва заявок, порядка возврата заявок, определяющего в том числе основания для возврата заявок, порядка внесения изменений в заявки;</w:t>
      </w:r>
    </w:p>
    <w:p w:rsidR="00820770" w:rsidRDefault="00820770" w:rsidP="00820770">
      <w:pPr>
        <w:spacing w:before="200" w:after="1" w:line="200" w:lineRule="atLeast"/>
        <w:ind w:firstLine="540"/>
        <w:jc w:val="both"/>
      </w:pPr>
      <w:r>
        <w:rPr>
          <w:rFonts w:ascii="Arial" w:hAnsi="Arial" w:cs="Arial"/>
          <w:b/>
          <w:sz w:val="20"/>
        </w:rPr>
        <w:t>- правил рассмотрения и оценки заявок;</w:t>
      </w:r>
    </w:p>
    <w:p w:rsidR="00820770" w:rsidRDefault="00820770" w:rsidP="00820770">
      <w:pPr>
        <w:spacing w:before="200" w:after="1" w:line="200" w:lineRule="atLeast"/>
        <w:ind w:firstLine="540"/>
        <w:jc w:val="both"/>
      </w:pPr>
      <w:r>
        <w:rPr>
          <w:rFonts w:ascii="Arial" w:hAnsi="Arial" w:cs="Arial"/>
          <w:b/>
          <w:sz w:val="20"/>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820770" w:rsidRDefault="00820770" w:rsidP="00820770">
      <w:pPr>
        <w:spacing w:before="200" w:after="1" w:line="200" w:lineRule="atLeast"/>
        <w:ind w:firstLine="540"/>
        <w:jc w:val="both"/>
      </w:pPr>
      <w:r>
        <w:rPr>
          <w:rFonts w:ascii="Arial" w:hAnsi="Arial" w:cs="Arial"/>
          <w:b/>
          <w:sz w:val="20"/>
        </w:rPr>
        <w:t>- срока, в течение которого заявитель должен подписать соглашение о предоставлении субсидии;</w:t>
      </w:r>
    </w:p>
    <w:p w:rsidR="00820770" w:rsidRDefault="00820770" w:rsidP="00820770">
      <w:pPr>
        <w:spacing w:before="200" w:after="1" w:line="200" w:lineRule="atLeast"/>
        <w:ind w:firstLine="540"/>
        <w:jc w:val="both"/>
      </w:pPr>
      <w:r>
        <w:rPr>
          <w:rFonts w:ascii="Arial" w:hAnsi="Arial" w:cs="Arial"/>
          <w:b/>
          <w:sz w:val="20"/>
        </w:rPr>
        <w:t>- условий признания победителя отбора уклонившимся от заключения соглашения;</w:t>
      </w:r>
    </w:p>
    <w:p w:rsidR="00820770" w:rsidRDefault="00820770" w:rsidP="00820770">
      <w:pPr>
        <w:spacing w:before="200" w:after="1" w:line="200" w:lineRule="atLeast"/>
        <w:ind w:firstLine="540"/>
        <w:jc w:val="both"/>
      </w:pPr>
      <w:r>
        <w:rPr>
          <w:rFonts w:ascii="Arial" w:hAnsi="Arial" w:cs="Arial"/>
          <w:b/>
          <w:sz w:val="20"/>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w:t>
      </w:r>
    </w:p>
    <w:p w:rsidR="00820770" w:rsidRDefault="00820770" w:rsidP="00820770">
      <w:pPr>
        <w:spacing w:before="200" w:after="1" w:line="200" w:lineRule="atLeast"/>
        <w:ind w:firstLine="540"/>
        <w:jc w:val="both"/>
      </w:pPr>
      <w:bookmarkStart w:id="4" w:name="P6329"/>
      <w:bookmarkEnd w:id="4"/>
      <w:r>
        <w:rPr>
          <w:rFonts w:ascii="Arial" w:hAnsi="Arial" w:cs="Arial"/>
          <w:b/>
          <w:sz w:val="20"/>
        </w:rPr>
        <w:t>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820770" w:rsidRDefault="00820770" w:rsidP="00820770">
      <w:pPr>
        <w:spacing w:before="200" w:after="1" w:line="200" w:lineRule="atLeast"/>
        <w:ind w:firstLine="540"/>
        <w:jc w:val="both"/>
      </w:pPr>
      <w:r>
        <w:rPr>
          <w:rFonts w:ascii="Arial" w:hAnsi="Arial" w:cs="Arial"/>
          <w:b/>
          <w:sz w:val="20"/>
        </w:rP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20770" w:rsidRDefault="00820770" w:rsidP="00820770">
      <w:pPr>
        <w:spacing w:before="200" w:after="1" w:line="200" w:lineRule="atLeast"/>
        <w:ind w:firstLine="540"/>
        <w:jc w:val="both"/>
      </w:pPr>
      <w:r>
        <w:rPr>
          <w:rFonts w:ascii="Arial" w:hAnsi="Arial" w:cs="Arial"/>
          <w:b/>
          <w:sz w:val="20"/>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820770" w:rsidRDefault="00820770" w:rsidP="00820770">
      <w:pPr>
        <w:spacing w:before="200" w:after="1" w:line="200" w:lineRule="atLeast"/>
        <w:ind w:firstLine="540"/>
        <w:jc w:val="both"/>
      </w:pPr>
      <w:r>
        <w:rPr>
          <w:rFonts w:ascii="Arial" w:hAnsi="Arial" w:cs="Arial"/>
          <w:b/>
          <w:sz w:val="20"/>
        </w:rP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rsidR="00820770" w:rsidRDefault="00820770" w:rsidP="00820770">
      <w:pPr>
        <w:spacing w:before="200" w:after="1" w:line="200" w:lineRule="atLeast"/>
        <w:ind w:firstLine="540"/>
        <w:jc w:val="both"/>
      </w:pPr>
      <w:r>
        <w:rPr>
          <w:rFonts w:ascii="Arial" w:hAnsi="Arial" w:cs="Arial"/>
          <w:b/>
          <w:sz w:val="20"/>
        </w:rPr>
        <w:lastRenderedPageBreak/>
        <w:t xml:space="preserve">-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hyperlink w:anchor="P6306" w:history="1">
        <w:r>
          <w:rPr>
            <w:rFonts w:ascii="Arial" w:hAnsi="Arial" w:cs="Arial"/>
            <w:b/>
            <w:color w:val="0000FF"/>
            <w:sz w:val="20"/>
          </w:rPr>
          <w:t>пункте 1.2</w:t>
        </w:r>
      </w:hyperlink>
      <w:r>
        <w:rPr>
          <w:rFonts w:ascii="Arial" w:hAnsi="Arial" w:cs="Arial"/>
          <w:b/>
          <w:sz w:val="20"/>
        </w:rPr>
        <w:t xml:space="preserve"> настоящего Порядка.</w:t>
      </w:r>
    </w:p>
    <w:p w:rsidR="00820770" w:rsidRDefault="00820770" w:rsidP="00820770">
      <w:pPr>
        <w:spacing w:before="200" w:after="1" w:line="200" w:lineRule="atLeast"/>
        <w:ind w:firstLine="540"/>
        <w:jc w:val="both"/>
      </w:pPr>
      <w:r>
        <w:rPr>
          <w:rFonts w:ascii="Arial" w:hAnsi="Arial" w:cs="Arial"/>
          <w:b/>
          <w:sz w:val="20"/>
        </w:rP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w:t>
      </w:r>
      <w:hyperlink r:id="rId8" w:history="1">
        <w:r>
          <w:rPr>
            <w:rFonts w:ascii="Arial" w:hAnsi="Arial" w:cs="Arial"/>
            <w:b/>
            <w:color w:val="0000FF"/>
            <w:sz w:val="20"/>
          </w:rPr>
          <w:t>законом</w:t>
        </w:r>
      </w:hyperlink>
      <w:r>
        <w:rPr>
          <w:rFonts w:ascii="Arial" w:hAnsi="Arial" w:cs="Arial"/>
          <w:b/>
          <w:sz w:val="20"/>
        </w:rPr>
        <w:t xml:space="preserve"> от 29.12.2012 N 275-ФЗ "О государственном оборонном заказе" (с последующими изменениями).</w:t>
      </w:r>
    </w:p>
    <w:p w:rsidR="00820770" w:rsidRDefault="00820770" w:rsidP="00820770">
      <w:pPr>
        <w:spacing w:before="200" w:after="1" w:line="200" w:lineRule="atLeast"/>
        <w:ind w:firstLine="540"/>
        <w:jc w:val="both"/>
      </w:pPr>
      <w:r>
        <w:rPr>
          <w:rFonts w:ascii="Arial" w:hAnsi="Arial" w:cs="Arial"/>
          <w:b/>
          <w:sz w:val="20"/>
        </w:rPr>
        <w:t>- у заявителей должна отсутствовать просроченная (неурегулированная) задолженность по денежным обязательствам перед бюджетом Пензенской области;</w:t>
      </w:r>
    </w:p>
    <w:p w:rsidR="00820770" w:rsidRDefault="00820770" w:rsidP="00820770">
      <w:pPr>
        <w:spacing w:before="200" w:after="1" w:line="200" w:lineRule="atLeast"/>
        <w:ind w:firstLine="540"/>
        <w:jc w:val="both"/>
      </w:pPr>
      <w:r>
        <w:rPr>
          <w:rFonts w:ascii="Arial" w:hAnsi="Arial" w:cs="Arial"/>
          <w:b/>
          <w:sz w:val="20"/>
        </w:rP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
    <w:p w:rsidR="00820770" w:rsidRDefault="00820770" w:rsidP="00820770">
      <w:pPr>
        <w:spacing w:before="200" w:after="1" w:line="200" w:lineRule="atLeast"/>
        <w:ind w:firstLine="540"/>
        <w:jc w:val="both"/>
      </w:pPr>
      <w:bookmarkStart w:id="5" w:name="P6337"/>
      <w:bookmarkEnd w:id="5"/>
      <w:r>
        <w:rPr>
          <w:rFonts w:ascii="Arial" w:hAnsi="Arial" w:cs="Arial"/>
          <w:b/>
          <w:sz w:val="20"/>
        </w:rPr>
        <w:t>2.4. Иные требования, которым должны соответствовать заявители:</w:t>
      </w:r>
    </w:p>
    <w:p w:rsidR="00820770" w:rsidRDefault="00820770" w:rsidP="00820770">
      <w:pPr>
        <w:spacing w:before="200" w:after="1" w:line="200" w:lineRule="atLeast"/>
        <w:ind w:firstLine="540"/>
        <w:jc w:val="both"/>
      </w:pPr>
      <w:r>
        <w:rPr>
          <w:rFonts w:ascii="Arial" w:hAnsi="Arial" w:cs="Arial"/>
          <w:b/>
          <w:sz w:val="20"/>
        </w:rPr>
        <w:t xml:space="preserve">2.4.1. при получении субсидий по направлению, указанному в </w:t>
      </w:r>
      <w:hyperlink w:anchor="P6396" w:history="1">
        <w:r>
          <w:rPr>
            <w:rFonts w:ascii="Arial" w:hAnsi="Arial" w:cs="Arial"/>
            <w:b/>
            <w:color w:val="0000FF"/>
            <w:sz w:val="20"/>
          </w:rPr>
          <w:t>подпункте "а" пункта 3.1</w:t>
        </w:r>
      </w:hyperlink>
      <w:r>
        <w:rPr>
          <w:rFonts w:ascii="Arial" w:hAnsi="Arial" w:cs="Arial"/>
          <w:b/>
          <w:sz w:val="20"/>
        </w:rPr>
        <w:t xml:space="preserve"> настоящего Порядка:</w:t>
      </w:r>
    </w:p>
    <w:p w:rsidR="00820770" w:rsidRDefault="00820770" w:rsidP="00820770">
      <w:pPr>
        <w:spacing w:before="200" w:after="1" w:line="200" w:lineRule="atLeast"/>
        <w:ind w:firstLine="540"/>
        <w:jc w:val="both"/>
      </w:pPr>
      <w:r>
        <w:rPr>
          <w:rFonts w:ascii="Arial" w:hAnsi="Arial" w:cs="Arial"/>
          <w:b/>
          <w:sz w:val="20"/>
        </w:rPr>
        <w:t>- на посев при проведении агротехнологических работ должны использоваться семена сельскохозяйственных культур, сорта и гибриды которых включены в Государственный реестр селекционных достижений, допущенных к использованию по 7 региону допуска;</w:t>
      </w:r>
    </w:p>
    <w:p w:rsidR="00820770" w:rsidRDefault="00820770" w:rsidP="00820770">
      <w:pPr>
        <w:spacing w:before="200" w:after="1" w:line="200" w:lineRule="atLeast"/>
        <w:ind w:firstLine="540"/>
        <w:jc w:val="both"/>
      </w:pPr>
      <w:r>
        <w:rPr>
          <w:rFonts w:ascii="Arial" w:hAnsi="Arial" w:cs="Arial"/>
          <w:b/>
          <w:sz w:val="20"/>
        </w:rPr>
        <w:t xml:space="preserve">- сортовые и посевные качества семян сельскохозяйственных культур должны соответствовать </w:t>
      </w:r>
      <w:hyperlink r:id="rId9" w:history="1">
        <w:r>
          <w:rPr>
            <w:rFonts w:ascii="Arial" w:hAnsi="Arial" w:cs="Arial"/>
            <w:b/>
            <w:color w:val="0000FF"/>
            <w:sz w:val="20"/>
          </w:rPr>
          <w:t>ГОСТ Р 52325-2005</w:t>
        </w:r>
      </w:hyperlink>
      <w:r>
        <w:rPr>
          <w:rFonts w:ascii="Arial" w:hAnsi="Arial" w:cs="Arial"/>
          <w:b/>
          <w:sz w:val="20"/>
        </w:rPr>
        <w:t xml:space="preserve">, </w:t>
      </w:r>
      <w:hyperlink r:id="rId10" w:history="1">
        <w:r>
          <w:rPr>
            <w:rFonts w:ascii="Arial" w:hAnsi="Arial" w:cs="Arial"/>
            <w:b/>
            <w:color w:val="0000FF"/>
            <w:sz w:val="20"/>
          </w:rPr>
          <w:t>ГОСТ Р 58472-2019</w:t>
        </w:r>
      </w:hyperlink>
      <w:r>
        <w:rPr>
          <w:rFonts w:ascii="Arial" w:hAnsi="Arial" w:cs="Arial"/>
          <w:b/>
          <w:sz w:val="20"/>
        </w:rPr>
        <w:t xml:space="preserve">, для овощных культур - </w:t>
      </w:r>
      <w:hyperlink r:id="rId11" w:history="1">
        <w:r>
          <w:rPr>
            <w:rFonts w:ascii="Arial" w:hAnsi="Arial" w:cs="Arial"/>
            <w:b/>
            <w:color w:val="0000FF"/>
            <w:sz w:val="20"/>
          </w:rPr>
          <w:t>ГОСТ 32592-2013</w:t>
        </w:r>
      </w:hyperlink>
      <w:r>
        <w:rPr>
          <w:rFonts w:ascii="Arial" w:hAnsi="Arial" w:cs="Arial"/>
          <w:b/>
          <w:sz w:val="20"/>
        </w:rPr>
        <w:t xml:space="preserve">, ГОСТ Р 30106-94, для картофеля - </w:t>
      </w:r>
      <w:hyperlink r:id="rId12" w:history="1">
        <w:r>
          <w:rPr>
            <w:rFonts w:ascii="Arial" w:hAnsi="Arial" w:cs="Arial"/>
            <w:b/>
            <w:color w:val="0000FF"/>
            <w:sz w:val="20"/>
          </w:rPr>
          <w:t>ГОСТ 33996-2016</w:t>
        </w:r>
      </w:hyperlink>
      <w:r>
        <w:rPr>
          <w:rFonts w:ascii="Arial" w:hAnsi="Arial" w:cs="Arial"/>
          <w:b/>
          <w:sz w:val="20"/>
        </w:rPr>
        <w:t>;</w:t>
      </w:r>
    </w:p>
    <w:p w:rsidR="00820770" w:rsidRDefault="00820770" w:rsidP="00820770">
      <w:pPr>
        <w:spacing w:before="200" w:after="1" w:line="200" w:lineRule="atLeast"/>
        <w:ind w:firstLine="540"/>
        <w:jc w:val="both"/>
      </w:pPr>
      <w:r>
        <w:rPr>
          <w:rFonts w:ascii="Arial" w:hAnsi="Arial" w:cs="Arial"/>
          <w:b/>
          <w:sz w:val="20"/>
        </w:rPr>
        <w:t xml:space="preserve">- отсутствие в году, предшествующем году получения субсидии, случаев привлечения к ответственности за несоблюдение запрета выжигания сухой травянистой растительности, стерни, пожнивных остатков на землях сельскохозяйственного назначения, установленного </w:t>
      </w:r>
      <w:hyperlink r:id="rId13" w:history="1">
        <w:r>
          <w:rPr>
            <w:rFonts w:ascii="Arial" w:hAnsi="Arial" w:cs="Arial"/>
            <w:b/>
            <w:color w:val="0000FF"/>
            <w:sz w:val="20"/>
          </w:rPr>
          <w:t>постановлением</w:t>
        </w:r>
      </w:hyperlink>
      <w:r>
        <w:rPr>
          <w:rFonts w:ascii="Arial" w:hAnsi="Arial" w:cs="Arial"/>
          <w:b/>
          <w:sz w:val="20"/>
        </w:rPr>
        <w:t xml:space="preserve"> Правительства Российской Федерации от 16 сентября 2020 г. N 1479 "Об утверждении Правил противопожарного режима в Российской Федерации".</w:t>
      </w:r>
    </w:p>
    <w:p w:rsidR="00820770" w:rsidRDefault="00820770" w:rsidP="00820770">
      <w:pPr>
        <w:spacing w:before="200" w:after="1" w:line="200" w:lineRule="atLeast"/>
        <w:ind w:firstLine="540"/>
        <w:jc w:val="both"/>
      </w:pPr>
      <w:r>
        <w:rPr>
          <w:rFonts w:ascii="Arial" w:hAnsi="Arial" w:cs="Arial"/>
          <w:b/>
          <w:sz w:val="20"/>
        </w:rPr>
        <w:t xml:space="preserve">2.4.2. при получении субсидий по направлению, указанному в </w:t>
      </w:r>
      <w:hyperlink w:anchor="P6397" w:history="1">
        <w:r>
          <w:rPr>
            <w:rFonts w:ascii="Arial" w:hAnsi="Arial" w:cs="Arial"/>
            <w:b/>
            <w:color w:val="0000FF"/>
            <w:sz w:val="20"/>
          </w:rPr>
          <w:t>подпункте "б" пункта 3.1</w:t>
        </w:r>
      </w:hyperlink>
      <w:r>
        <w:rPr>
          <w:rFonts w:ascii="Arial" w:hAnsi="Arial" w:cs="Arial"/>
          <w:b/>
          <w:sz w:val="20"/>
        </w:rPr>
        <w:t xml:space="preserve"> настоящего Порядка:</w:t>
      </w:r>
    </w:p>
    <w:p w:rsidR="00820770" w:rsidRDefault="00820770" w:rsidP="00820770">
      <w:pPr>
        <w:spacing w:before="200" w:after="1" w:line="200" w:lineRule="atLeast"/>
        <w:ind w:firstLine="540"/>
        <w:jc w:val="both"/>
      </w:pPr>
      <w:r>
        <w:rPr>
          <w:rFonts w:ascii="Arial" w:hAnsi="Arial" w:cs="Arial"/>
          <w:b/>
          <w:sz w:val="20"/>
        </w:rPr>
        <w:t>- наличие у заявителя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820770" w:rsidRDefault="00820770" w:rsidP="00820770">
      <w:pPr>
        <w:spacing w:before="200" w:after="1" w:line="200" w:lineRule="atLeast"/>
        <w:ind w:firstLine="540"/>
        <w:jc w:val="both"/>
      </w:pPr>
      <w:r>
        <w:rPr>
          <w:rFonts w:ascii="Arial" w:hAnsi="Arial" w:cs="Arial"/>
          <w:b/>
          <w:sz w:val="20"/>
        </w:rPr>
        <w:t xml:space="preserve">- подтверждение соответствия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документам в соответствии со </w:t>
      </w:r>
      <w:hyperlink r:id="rId14" w:history="1">
        <w:r>
          <w:rPr>
            <w:rFonts w:ascii="Arial" w:hAnsi="Arial" w:cs="Arial"/>
            <w:b/>
            <w:color w:val="0000FF"/>
            <w:sz w:val="20"/>
          </w:rPr>
          <w:t>статьей 21</w:t>
        </w:r>
      </w:hyperlink>
      <w:r>
        <w:rPr>
          <w:rFonts w:ascii="Arial" w:hAnsi="Arial" w:cs="Arial"/>
          <w:b/>
          <w:sz w:val="20"/>
        </w:rPr>
        <w:t xml:space="preserve"> Федерального закона "О техническом регулировании";</w:t>
      </w:r>
    </w:p>
    <w:p w:rsidR="00820770" w:rsidRDefault="00820770" w:rsidP="00820770">
      <w:pPr>
        <w:spacing w:before="200" w:after="1" w:line="200" w:lineRule="atLeast"/>
        <w:ind w:firstLine="540"/>
        <w:jc w:val="both"/>
      </w:pPr>
      <w:r>
        <w:rPr>
          <w:rFonts w:ascii="Arial" w:hAnsi="Arial" w:cs="Arial"/>
          <w:b/>
          <w:sz w:val="20"/>
        </w:rPr>
        <w:t xml:space="preserve">- отсутствие в году, предшествующем году получения субсидии, случаев привлечения к ответственности за несоблюдение запрета выжигания сухой травянистой растительности, стерни, пожнивных остатков на землях сельскохозяйственного назначения, установленного </w:t>
      </w:r>
      <w:hyperlink r:id="rId15" w:history="1">
        <w:r>
          <w:rPr>
            <w:rFonts w:ascii="Arial" w:hAnsi="Arial" w:cs="Arial"/>
            <w:b/>
            <w:color w:val="0000FF"/>
            <w:sz w:val="20"/>
          </w:rPr>
          <w:t>постановлением</w:t>
        </w:r>
      </w:hyperlink>
      <w:r>
        <w:rPr>
          <w:rFonts w:ascii="Arial" w:hAnsi="Arial" w:cs="Arial"/>
          <w:b/>
          <w:sz w:val="20"/>
        </w:rPr>
        <w:t xml:space="preserve"> Правительства Российской Федерации от 16 сентября 2020 г. N 1479 "Об утверждении Правил противопожарного режима в Российской Федерации".</w:t>
      </w:r>
    </w:p>
    <w:p w:rsidR="00820770" w:rsidRDefault="00820770" w:rsidP="00820770">
      <w:pPr>
        <w:spacing w:before="200" w:after="1" w:line="200" w:lineRule="atLeast"/>
        <w:ind w:firstLine="540"/>
        <w:jc w:val="both"/>
      </w:pPr>
      <w:r>
        <w:rPr>
          <w:rFonts w:ascii="Arial" w:hAnsi="Arial" w:cs="Arial"/>
          <w:b/>
          <w:sz w:val="20"/>
        </w:rPr>
        <w:t xml:space="preserve">2.4.3. при получении субсидий по направлению, указанному в </w:t>
      </w:r>
      <w:hyperlink w:anchor="P6398" w:history="1">
        <w:r>
          <w:rPr>
            <w:rFonts w:ascii="Arial" w:hAnsi="Arial" w:cs="Arial"/>
            <w:b/>
            <w:color w:val="0000FF"/>
            <w:sz w:val="20"/>
          </w:rPr>
          <w:t>подпункте "в" пункта 3.1</w:t>
        </w:r>
      </w:hyperlink>
      <w:r>
        <w:rPr>
          <w:rFonts w:ascii="Arial" w:hAnsi="Arial" w:cs="Arial"/>
          <w:b/>
          <w:sz w:val="20"/>
        </w:rPr>
        <w:t xml:space="preserve"> настоящего Порядка:</w:t>
      </w:r>
    </w:p>
    <w:p w:rsidR="00820770" w:rsidRDefault="00820770" w:rsidP="00820770">
      <w:pPr>
        <w:spacing w:before="200" w:after="1" w:line="200" w:lineRule="atLeast"/>
        <w:ind w:firstLine="540"/>
        <w:jc w:val="both"/>
      </w:pPr>
      <w:r>
        <w:rPr>
          <w:rFonts w:ascii="Arial" w:hAnsi="Arial" w:cs="Arial"/>
          <w:b/>
          <w:sz w:val="20"/>
        </w:rPr>
        <w:lastRenderedPageBreak/>
        <w:t>- подтверждение заявителем, осуществляющим производство льно- и (или) пеньковолокна, и (или) тресты льняной, и (или) тресты конопляной, реализации данной продукции перерабатывающим организациям, расположенным на территории Российской Федерации, и (или) отгрузки на собственную переработку;</w:t>
      </w:r>
    </w:p>
    <w:p w:rsidR="00820770" w:rsidRDefault="00820770" w:rsidP="00820770">
      <w:pPr>
        <w:spacing w:before="200" w:after="1" w:line="200" w:lineRule="atLeast"/>
        <w:ind w:firstLine="540"/>
        <w:jc w:val="both"/>
      </w:pPr>
      <w:r>
        <w:rPr>
          <w:rFonts w:ascii="Arial" w:hAnsi="Arial" w:cs="Arial"/>
          <w:b/>
          <w:sz w:val="20"/>
        </w:rPr>
        <w:t xml:space="preserve">- отсутствие в году, предшествующем году получения субсидии, случаев привлечения к ответственности за несоблюдение запрета выжигания сухой травянистой растительности, стерни, пожнивных остатков на землях сельскохозяйственного назначения, установленного </w:t>
      </w:r>
      <w:hyperlink r:id="rId16" w:history="1">
        <w:r>
          <w:rPr>
            <w:rFonts w:ascii="Arial" w:hAnsi="Arial" w:cs="Arial"/>
            <w:b/>
            <w:color w:val="0000FF"/>
            <w:sz w:val="20"/>
          </w:rPr>
          <w:t>постановлением</w:t>
        </w:r>
      </w:hyperlink>
      <w:r>
        <w:rPr>
          <w:rFonts w:ascii="Arial" w:hAnsi="Arial" w:cs="Arial"/>
          <w:b/>
          <w:sz w:val="20"/>
        </w:rPr>
        <w:t xml:space="preserve"> Правительства Российской Федерации от 16 сентября 2020 г. N 1479 "Об утверждении Правил противопожарного режима в Российской Федерации".</w:t>
      </w:r>
    </w:p>
    <w:p w:rsidR="00820770" w:rsidRDefault="00820770" w:rsidP="00820770">
      <w:pPr>
        <w:spacing w:before="200" w:after="1" w:line="200" w:lineRule="atLeast"/>
        <w:ind w:firstLine="540"/>
        <w:jc w:val="both"/>
      </w:pPr>
      <w:bookmarkStart w:id="6" w:name="P6349"/>
      <w:bookmarkEnd w:id="6"/>
      <w:r>
        <w:rPr>
          <w:rFonts w:ascii="Arial" w:hAnsi="Arial" w:cs="Arial"/>
          <w:b/>
          <w:sz w:val="20"/>
        </w:rPr>
        <w:t>2.5. Заявители для участия в отборе предоставляют в Отдел государственной поддержки и отчетности агропромышленного комплекса Министерства следующие документы (далее - Отдел, документы):</w:t>
      </w:r>
    </w:p>
    <w:p w:rsidR="00820770" w:rsidRDefault="00820770" w:rsidP="00820770">
      <w:pPr>
        <w:spacing w:before="200" w:after="1" w:line="200" w:lineRule="atLeast"/>
        <w:ind w:firstLine="540"/>
        <w:jc w:val="both"/>
      </w:pPr>
      <w:bookmarkStart w:id="7" w:name="P6350"/>
      <w:bookmarkEnd w:id="7"/>
      <w:r>
        <w:rPr>
          <w:rFonts w:ascii="Arial" w:hAnsi="Arial" w:cs="Arial"/>
          <w:b/>
          <w:sz w:val="20"/>
        </w:rPr>
        <w:t>2.5.1. Документы, которые заявитель представляет самостоятельно:</w:t>
      </w:r>
    </w:p>
    <w:p w:rsidR="00820770" w:rsidRDefault="00820770" w:rsidP="00820770">
      <w:pPr>
        <w:spacing w:before="200" w:after="1" w:line="200" w:lineRule="atLeast"/>
        <w:ind w:firstLine="540"/>
        <w:jc w:val="both"/>
      </w:pPr>
      <w:r>
        <w:rPr>
          <w:rFonts w:ascii="Arial" w:hAnsi="Arial" w:cs="Arial"/>
          <w:b/>
          <w:sz w:val="20"/>
        </w:rPr>
        <w:t xml:space="preserve">а) </w:t>
      </w:r>
      <w:hyperlink w:anchor="P6476" w:history="1">
        <w:r>
          <w:rPr>
            <w:rFonts w:ascii="Arial" w:hAnsi="Arial" w:cs="Arial"/>
            <w:b/>
            <w:color w:val="0000FF"/>
            <w:sz w:val="20"/>
          </w:rPr>
          <w:t>заявку</w:t>
        </w:r>
      </w:hyperlink>
      <w:r>
        <w:rPr>
          <w:rFonts w:ascii="Arial" w:hAnsi="Arial" w:cs="Arial"/>
          <w:b/>
          <w:sz w:val="20"/>
        </w:rPr>
        <w:t xml:space="preserve"> о предоставлении субсидии по форме согласно приложению N 1 к настоящему Порядку (далее - заявка);</w:t>
      </w:r>
    </w:p>
    <w:p w:rsidR="00820770" w:rsidRDefault="00820770" w:rsidP="00820770">
      <w:pPr>
        <w:spacing w:before="200" w:after="1" w:line="200" w:lineRule="atLeast"/>
        <w:ind w:firstLine="540"/>
        <w:jc w:val="both"/>
      </w:pPr>
      <w:r>
        <w:rPr>
          <w:rFonts w:ascii="Arial" w:hAnsi="Arial" w:cs="Arial"/>
          <w:b/>
          <w:sz w:val="20"/>
        </w:rPr>
        <w:t>б)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820770" w:rsidRDefault="00820770" w:rsidP="00820770">
      <w:pPr>
        <w:spacing w:before="200" w:after="1" w:line="200" w:lineRule="atLeast"/>
        <w:ind w:firstLine="540"/>
        <w:jc w:val="both"/>
      </w:pPr>
      <w:r>
        <w:rPr>
          <w:rFonts w:ascii="Arial" w:hAnsi="Arial" w:cs="Arial"/>
          <w:b/>
          <w:sz w:val="20"/>
        </w:rPr>
        <w:t>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индивидуальных предпринимателей);</w:t>
      </w:r>
    </w:p>
    <w:p w:rsidR="00820770" w:rsidRDefault="00820770" w:rsidP="00820770">
      <w:pPr>
        <w:spacing w:before="200" w:after="1" w:line="200" w:lineRule="atLeast"/>
        <w:ind w:firstLine="540"/>
        <w:jc w:val="both"/>
      </w:pPr>
      <w:r>
        <w:rPr>
          <w:rFonts w:ascii="Arial" w:hAnsi="Arial" w:cs="Arial"/>
          <w:b/>
          <w:sz w:val="20"/>
        </w:rPr>
        <w:t xml:space="preserve">г) документы, указанные в </w:t>
      </w:r>
      <w:hyperlink w:anchor="P6630" w:history="1">
        <w:r>
          <w:rPr>
            <w:rFonts w:ascii="Arial" w:hAnsi="Arial" w:cs="Arial"/>
            <w:b/>
            <w:color w:val="0000FF"/>
            <w:sz w:val="20"/>
          </w:rPr>
          <w:t>приложения N 3</w:t>
        </w:r>
      </w:hyperlink>
      <w:r>
        <w:rPr>
          <w:rFonts w:ascii="Arial" w:hAnsi="Arial" w:cs="Arial"/>
          <w:b/>
          <w:sz w:val="20"/>
        </w:rPr>
        <w:t xml:space="preserve"> к Порядку.</w:t>
      </w:r>
    </w:p>
    <w:p w:rsidR="00820770" w:rsidRDefault="00820770" w:rsidP="00820770">
      <w:pPr>
        <w:spacing w:before="200" w:after="1" w:line="200" w:lineRule="atLeast"/>
        <w:ind w:firstLine="540"/>
        <w:jc w:val="both"/>
      </w:pPr>
      <w:bookmarkStart w:id="8" w:name="P6355"/>
      <w:bookmarkEnd w:id="8"/>
      <w:r>
        <w:rPr>
          <w:rFonts w:ascii="Arial" w:hAnsi="Arial" w:cs="Arial"/>
          <w:b/>
          <w:sz w:val="20"/>
        </w:rPr>
        <w:t>2.5.2. Документы, которые заявитель вправе представить по собственной инициативе:</w:t>
      </w:r>
    </w:p>
    <w:p w:rsidR="00820770" w:rsidRDefault="00820770" w:rsidP="00820770">
      <w:pPr>
        <w:spacing w:before="200" w:after="1" w:line="200" w:lineRule="atLeast"/>
        <w:ind w:firstLine="540"/>
        <w:jc w:val="both"/>
      </w:pPr>
      <w:r>
        <w:rPr>
          <w:rFonts w:ascii="Arial" w:hAnsi="Arial" w:cs="Arial"/>
          <w:b/>
          <w:sz w:val="20"/>
        </w:rPr>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820770" w:rsidRDefault="00820770" w:rsidP="00820770">
      <w:pPr>
        <w:spacing w:before="200" w:after="1" w:line="200" w:lineRule="atLeast"/>
        <w:ind w:firstLine="540"/>
        <w:jc w:val="both"/>
      </w:pPr>
      <w:r>
        <w:rPr>
          <w:rFonts w:ascii="Arial" w:hAnsi="Arial" w:cs="Arial"/>
          <w:b/>
          <w:sz w:val="20"/>
        </w:rPr>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820770" w:rsidRDefault="00820770" w:rsidP="00820770">
      <w:pPr>
        <w:spacing w:before="200" w:after="1" w:line="200" w:lineRule="atLeast"/>
        <w:ind w:firstLine="540"/>
        <w:jc w:val="both"/>
      </w:pPr>
      <w:r>
        <w:rPr>
          <w:rFonts w:ascii="Arial" w:hAnsi="Arial" w:cs="Arial"/>
          <w:b/>
          <w:sz w:val="20"/>
        </w:rP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820770" w:rsidRDefault="00820770" w:rsidP="00820770">
      <w:pPr>
        <w:spacing w:before="200" w:after="1" w:line="200" w:lineRule="atLeast"/>
        <w:ind w:firstLine="540"/>
        <w:jc w:val="both"/>
      </w:pPr>
      <w:r>
        <w:rPr>
          <w:rFonts w:ascii="Arial" w:hAnsi="Arial" w:cs="Arial"/>
          <w:b/>
          <w:sz w:val="20"/>
        </w:rP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
    <w:p w:rsidR="00820770" w:rsidRDefault="00820770" w:rsidP="00820770">
      <w:pPr>
        <w:spacing w:before="200" w:after="1" w:line="200" w:lineRule="atLeast"/>
        <w:ind w:firstLine="540"/>
        <w:jc w:val="both"/>
      </w:pPr>
      <w:r>
        <w:rPr>
          <w:rFonts w:ascii="Arial" w:hAnsi="Arial" w:cs="Arial"/>
          <w:b/>
          <w:sz w:val="20"/>
        </w:rPr>
        <w:t xml:space="preserve">д) выписку из единого реестра субъектов малого и среднего предпринимательства по состоянию на дату не ранее чем за 30 календарных дней до даты подачи заявки (включая дату подачи заявки) (при обращении за субсидией по направлению, указанному в </w:t>
      </w:r>
      <w:hyperlink w:anchor="P6396" w:history="1">
        <w:r>
          <w:rPr>
            <w:rFonts w:ascii="Arial" w:hAnsi="Arial" w:cs="Arial"/>
            <w:b/>
            <w:color w:val="0000FF"/>
            <w:sz w:val="20"/>
          </w:rPr>
          <w:t>подпункте "а" пункта 3.1</w:t>
        </w:r>
      </w:hyperlink>
      <w:r>
        <w:rPr>
          <w:rFonts w:ascii="Arial" w:hAnsi="Arial" w:cs="Arial"/>
          <w:b/>
          <w:sz w:val="20"/>
        </w:rPr>
        <w:t xml:space="preserve"> настоящего Порядка).</w:t>
      </w:r>
    </w:p>
    <w:p w:rsidR="00820770" w:rsidRDefault="00820770" w:rsidP="00820770">
      <w:pPr>
        <w:spacing w:before="200" w:after="1" w:line="200" w:lineRule="atLeast"/>
        <w:ind w:firstLine="540"/>
        <w:jc w:val="both"/>
      </w:pPr>
      <w:r>
        <w:rPr>
          <w:rFonts w:ascii="Arial" w:hAnsi="Arial" w:cs="Arial"/>
          <w:b/>
          <w:sz w:val="20"/>
        </w:rPr>
        <w:t xml:space="preserve">е) копию справки ФГБУ "Россельхозцентр" либо его филиала о площадях, засеянных семенами зерновых, зернобобовых, масличных (за исключением рапса и сои) и кормовых культур, а также картофеля и овощей открытого грунта, сорта и гибриды которых включены в </w:t>
      </w:r>
      <w:r>
        <w:rPr>
          <w:rFonts w:ascii="Arial" w:hAnsi="Arial" w:cs="Arial"/>
          <w:b/>
          <w:sz w:val="20"/>
        </w:rPr>
        <w:lastRenderedPageBreak/>
        <w:t xml:space="preserve">Государственный реестр селекционных достижений, допущены к использованию по 7 региону допуска, а также сортовые и посевные качества которых соответствуют </w:t>
      </w:r>
      <w:hyperlink r:id="rId17" w:history="1">
        <w:r>
          <w:rPr>
            <w:rFonts w:ascii="Arial" w:hAnsi="Arial" w:cs="Arial"/>
            <w:b/>
            <w:color w:val="0000FF"/>
            <w:sz w:val="20"/>
          </w:rPr>
          <w:t>ГОСТ Р 52325-2005</w:t>
        </w:r>
      </w:hyperlink>
      <w:r>
        <w:rPr>
          <w:rFonts w:ascii="Arial" w:hAnsi="Arial" w:cs="Arial"/>
          <w:b/>
          <w:sz w:val="20"/>
        </w:rPr>
        <w:t xml:space="preserve">, </w:t>
      </w:r>
      <w:hyperlink r:id="rId18" w:history="1">
        <w:r>
          <w:rPr>
            <w:rFonts w:ascii="Arial" w:hAnsi="Arial" w:cs="Arial"/>
            <w:b/>
            <w:color w:val="0000FF"/>
            <w:sz w:val="20"/>
          </w:rPr>
          <w:t>ГОСТ Р 58472-2019</w:t>
        </w:r>
      </w:hyperlink>
      <w:r>
        <w:rPr>
          <w:rFonts w:ascii="Arial" w:hAnsi="Arial" w:cs="Arial"/>
          <w:b/>
          <w:sz w:val="20"/>
        </w:rPr>
        <w:t xml:space="preserve">, для овощных культур - </w:t>
      </w:r>
      <w:hyperlink r:id="rId19" w:history="1">
        <w:r>
          <w:rPr>
            <w:rFonts w:ascii="Arial" w:hAnsi="Arial" w:cs="Arial"/>
            <w:b/>
            <w:color w:val="0000FF"/>
            <w:sz w:val="20"/>
          </w:rPr>
          <w:t>ГОСТ 32592-2013</w:t>
        </w:r>
      </w:hyperlink>
      <w:r>
        <w:rPr>
          <w:rFonts w:ascii="Arial" w:hAnsi="Arial" w:cs="Arial"/>
          <w:b/>
          <w:sz w:val="20"/>
        </w:rPr>
        <w:t xml:space="preserve">, ГОСТ Р 30106-94, для картофеля - </w:t>
      </w:r>
      <w:hyperlink r:id="rId20" w:history="1">
        <w:r>
          <w:rPr>
            <w:rFonts w:ascii="Arial" w:hAnsi="Arial" w:cs="Arial"/>
            <w:b/>
            <w:color w:val="0000FF"/>
            <w:sz w:val="20"/>
          </w:rPr>
          <w:t>ГОСТ 33996-2016</w:t>
        </w:r>
      </w:hyperlink>
      <w:r>
        <w:rPr>
          <w:rFonts w:ascii="Arial" w:hAnsi="Arial" w:cs="Arial"/>
          <w:b/>
          <w:sz w:val="20"/>
        </w:rPr>
        <w:t xml:space="preserve"> (при обращении за субсидией по направлению, указанному в </w:t>
      </w:r>
      <w:hyperlink w:anchor="P6396" w:history="1">
        <w:r>
          <w:rPr>
            <w:rFonts w:ascii="Arial" w:hAnsi="Arial" w:cs="Arial"/>
            <w:b/>
            <w:color w:val="0000FF"/>
            <w:sz w:val="20"/>
          </w:rPr>
          <w:t>подпункте "а" пункта 3.1</w:t>
        </w:r>
      </w:hyperlink>
      <w:r>
        <w:rPr>
          <w:rFonts w:ascii="Arial" w:hAnsi="Arial" w:cs="Arial"/>
          <w:b/>
          <w:sz w:val="20"/>
        </w:rPr>
        <w:t xml:space="preserve"> настоящего Порядка);</w:t>
      </w:r>
    </w:p>
    <w:p w:rsidR="00820770" w:rsidRDefault="00820770" w:rsidP="00820770">
      <w:pPr>
        <w:spacing w:before="200" w:after="1" w:line="200" w:lineRule="atLeast"/>
        <w:ind w:firstLine="540"/>
        <w:jc w:val="both"/>
      </w:pPr>
      <w:r>
        <w:rPr>
          <w:rFonts w:ascii="Arial" w:hAnsi="Arial" w:cs="Arial"/>
          <w:b/>
          <w:sz w:val="20"/>
        </w:rPr>
        <w:t xml:space="preserve">ж) справку главного Управления МЧС России по Пензенской области об отсутствии в году, предшествующем году получения субсидии, случаев привлечения к ответственности получателей средств за несоблюдение запрета выжигания сухой травянистой растительности, стерни, пожнивных остатков на землях сельскохозяйственного назначения, установленного </w:t>
      </w:r>
      <w:hyperlink r:id="rId21" w:history="1">
        <w:r>
          <w:rPr>
            <w:rFonts w:ascii="Arial" w:hAnsi="Arial" w:cs="Arial"/>
            <w:b/>
            <w:color w:val="0000FF"/>
            <w:sz w:val="20"/>
          </w:rPr>
          <w:t>постановлением</w:t>
        </w:r>
      </w:hyperlink>
      <w:r>
        <w:rPr>
          <w:rFonts w:ascii="Arial" w:hAnsi="Arial" w:cs="Arial"/>
          <w:b/>
          <w:sz w:val="20"/>
        </w:rPr>
        <w:t xml:space="preserve"> Правительства Российской Федерации от 16 сентября 2020 г. N 1479 "Об утверждении Правил противопожарного режима в Российской Федерации".</w:t>
      </w:r>
    </w:p>
    <w:p w:rsidR="00820770" w:rsidRDefault="00820770" w:rsidP="00820770">
      <w:pPr>
        <w:spacing w:before="200" w:after="1" w:line="200" w:lineRule="atLeast"/>
        <w:ind w:firstLine="540"/>
        <w:jc w:val="both"/>
      </w:pPr>
      <w:r>
        <w:rPr>
          <w:rFonts w:ascii="Arial" w:hAnsi="Arial" w:cs="Arial"/>
          <w:b/>
          <w:sz w:val="20"/>
        </w:rPr>
        <w:t>2.5.3. Ответственность за достоверность представляемых документов несут заявители.</w:t>
      </w:r>
    </w:p>
    <w:p w:rsidR="00820770" w:rsidRDefault="00820770" w:rsidP="00820770">
      <w:pPr>
        <w:spacing w:before="200" w:after="1" w:line="200" w:lineRule="atLeast"/>
        <w:ind w:firstLine="540"/>
        <w:jc w:val="both"/>
      </w:pPr>
      <w:r>
        <w:rPr>
          <w:rFonts w:ascii="Arial" w:hAnsi="Arial" w:cs="Arial"/>
          <w:b/>
          <w:sz w:val="20"/>
        </w:rPr>
        <w:t xml:space="preserve">2.5.4. В случае если заявитель не представил документы, указанные в </w:t>
      </w:r>
      <w:hyperlink w:anchor="P6355" w:history="1">
        <w:r>
          <w:rPr>
            <w:rFonts w:ascii="Arial" w:hAnsi="Arial" w:cs="Arial"/>
            <w:b/>
            <w:color w:val="0000FF"/>
            <w:sz w:val="20"/>
          </w:rPr>
          <w:t>подпункте 2.5.2</w:t>
        </w:r>
      </w:hyperlink>
      <w:r>
        <w:rPr>
          <w:rFonts w:ascii="Arial" w:hAnsi="Arial" w:cs="Arial"/>
          <w:b/>
          <w:sz w:val="20"/>
        </w:rPr>
        <w:t xml:space="preserve"> настоящего пункта,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820770" w:rsidRDefault="00820770" w:rsidP="00820770">
      <w:pPr>
        <w:spacing w:before="200" w:after="1" w:line="200" w:lineRule="atLeast"/>
        <w:ind w:firstLine="540"/>
        <w:jc w:val="both"/>
      </w:pPr>
      <w:bookmarkStart w:id="9" w:name="P6365"/>
      <w:bookmarkEnd w:id="9"/>
      <w:r>
        <w:rPr>
          <w:rFonts w:ascii="Arial" w:hAnsi="Arial" w:cs="Arial"/>
          <w:b/>
          <w:sz w:val="20"/>
        </w:rPr>
        <w:t>2.6. 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820770" w:rsidRDefault="00820770" w:rsidP="00820770">
      <w:pPr>
        <w:spacing w:before="200" w:after="1" w:line="200" w:lineRule="atLeast"/>
        <w:ind w:firstLine="540"/>
        <w:jc w:val="both"/>
      </w:pPr>
      <w:r>
        <w:rPr>
          <w:rFonts w:ascii="Arial" w:hAnsi="Arial" w:cs="Arial"/>
          <w:b/>
          <w:sz w:val="20"/>
        </w:rPr>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820770" w:rsidRDefault="00820770" w:rsidP="00820770">
      <w:pPr>
        <w:spacing w:before="200" w:after="1" w:line="200" w:lineRule="atLeast"/>
        <w:ind w:firstLine="540"/>
        <w:jc w:val="both"/>
      </w:pPr>
      <w:r>
        <w:rPr>
          <w:rFonts w:ascii="Arial" w:hAnsi="Arial" w:cs="Arial"/>
          <w:b/>
          <w:sz w:val="20"/>
        </w:rPr>
        <w:t xml:space="preserve">Документы могут быть отозваны и в них могут быть внесены изменения до принятия одного из решений, указанных в </w:t>
      </w:r>
      <w:hyperlink w:anchor="P6370" w:history="1">
        <w:r>
          <w:rPr>
            <w:rFonts w:ascii="Arial" w:hAnsi="Arial" w:cs="Arial"/>
            <w:b/>
            <w:color w:val="0000FF"/>
            <w:sz w:val="20"/>
          </w:rPr>
          <w:t>пункте 2.8</w:t>
        </w:r>
      </w:hyperlink>
      <w:r>
        <w:rPr>
          <w:rFonts w:ascii="Arial" w:hAnsi="Arial" w:cs="Arial"/>
          <w:b/>
          <w:sz w:val="20"/>
        </w:rPr>
        <w:t>. настоящего Порядка путем направления заявителем письменного уведомления в Министерство.</w:t>
      </w:r>
    </w:p>
    <w:p w:rsidR="00820770" w:rsidRDefault="00820770" w:rsidP="00820770">
      <w:pPr>
        <w:spacing w:before="200" w:after="1" w:line="200" w:lineRule="atLeast"/>
        <w:ind w:firstLine="540"/>
        <w:jc w:val="both"/>
      </w:pPr>
      <w:r>
        <w:rPr>
          <w:rFonts w:ascii="Arial" w:hAnsi="Arial" w:cs="Arial"/>
          <w:b/>
          <w:sz w:val="20"/>
        </w:rP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820770" w:rsidRDefault="00820770" w:rsidP="00820770">
      <w:pPr>
        <w:spacing w:before="200" w:after="1" w:line="200" w:lineRule="atLeast"/>
        <w:ind w:firstLine="540"/>
        <w:jc w:val="both"/>
      </w:pPr>
      <w:r>
        <w:rPr>
          <w:rFonts w:ascii="Arial" w:hAnsi="Arial" w:cs="Arial"/>
          <w:b/>
          <w:sz w:val="20"/>
        </w:rPr>
        <w:t xml:space="preserve">2.7. Отдел с даты начала приема заявок осуществляет прием документов, указанных в </w:t>
      </w:r>
      <w:hyperlink w:anchor="P6349" w:history="1">
        <w:r>
          <w:rPr>
            <w:rFonts w:ascii="Arial" w:hAnsi="Arial" w:cs="Arial"/>
            <w:b/>
            <w:color w:val="0000FF"/>
            <w:sz w:val="20"/>
          </w:rPr>
          <w:t>пункте 2.5</w:t>
        </w:r>
      </w:hyperlink>
      <w:r>
        <w:rPr>
          <w:rFonts w:ascii="Arial" w:hAnsi="Arial" w:cs="Arial"/>
          <w:b/>
          <w:sz w:val="20"/>
        </w:rPr>
        <w:t xml:space="preserve"> настоящего Порядка, и регистрирует заявки в день их поступления в той последовательности, в которой они поступили.</w:t>
      </w:r>
    </w:p>
    <w:p w:rsidR="00820770" w:rsidRDefault="00820770" w:rsidP="00820770">
      <w:pPr>
        <w:spacing w:before="200" w:after="1" w:line="200" w:lineRule="atLeast"/>
        <w:ind w:firstLine="540"/>
        <w:jc w:val="both"/>
      </w:pPr>
      <w:bookmarkStart w:id="10" w:name="P6370"/>
      <w:bookmarkEnd w:id="10"/>
      <w:r>
        <w:rPr>
          <w:rFonts w:ascii="Arial" w:hAnsi="Arial" w:cs="Arial"/>
          <w:b/>
          <w:sz w:val="20"/>
        </w:rPr>
        <w:t xml:space="preserve">2.8. Отдел в течение 15 рабочих дней со дня регистрации заявок проверяет заявителей и документы на соответствие требованиям и комплектности, установленным </w:t>
      </w:r>
      <w:hyperlink w:anchor="P6308" w:history="1">
        <w:r>
          <w:rPr>
            <w:rFonts w:ascii="Arial" w:hAnsi="Arial" w:cs="Arial"/>
            <w:b/>
            <w:color w:val="0000FF"/>
            <w:sz w:val="20"/>
          </w:rPr>
          <w:t>пунктами 1.4</w:t>
        </w:r>
      </w:hyperlink>
      <w:r>
        <w:rPr>
          <w:rFonts w:ascii="Arial" w:hAnsi="Arial" w:cs="Arial"/>
          <w:b/>
          <w:sz w:val="20"/>
        </w:rPr>
        <w:t xml:space="preserve">, </w:t>
      </w:r>
      <w:hyperlink w:anchor="P6329" w:history="1">
        <w:r>
          <w:rPr>
            <w:rFonts w:ascii="Arial" w:hAnsi="Arial" w:cs="Arial"/>
            <w:b/>
            <w:color w:val="0000FF"/>
            <w:sz w:val="20"/>
          </w:rPr>
          <w:t>2.3</w:t>
        </w:r>
      </w:hyperlink>
      <w:r>
        <w:rPr>
          <w:rFonts w:ascii="Arial" w:hAnsi="Arial" w:cs="Arial"/>
          <w:b/>
          <w:sz w:val="20"/>
        </w:rPr>
        <w:t xml:space="preserve"> - </w:t>
      </w:r>
      <w:hyperlink w:anchor="P6365" w:history="1">
        <w:r>
          <w:rPr>
            <w:rFonts w:ascii="Arial" w:hAnsi="Arial" w:cs="Arial"/>
            <w:b/>
            <w:color w:val="0000FF"/>
            <w:sz w:val="20"/>
          </w:rPr>
          <w:t>2.6</w:t>
        </w:r>
      </w:hyperlink>
      <w:r>
        <w:rPr>
          <w:rFonts w:ascii="Arial" w:hAnsi="Arial" w:cs="Arial"/>
          <w:b/>
          <w:sz w:val="20"/>
        </w:rPr>
        <w:t xml:space="preserve"> настоящего Порядка, и принимает одно из решений:</w:t>
      </w:r>
    </w:p>
    <w:p w:rsidR="00820770" w:rsidRDefault="00820770" w:rsidP="00820770">
      <w:pPr>
        <w:spacing w:before="200" w:after="1" w:line="200" w:lineRule="atLeast"/>
        <w:ind w:firstLine="540"/>
        <w:jc w:val="both"/>
      </w:pPr>
      <w:r>
        <w:rPr>
          <w:rFonts w:ascii="Arial" w:hAnsi="Arial" w:cs="Arial"/>
          <w:b/>
          <w:sz w:val="20"/>
        </w:rPr>
        <w:t>- о признании заявителя победителем отбора.</w:t>
      </w:r>
    </w:p>
    <w:p w:rsidR="00820770" w:rsidRDefault="00820770" w:rsidP="00820770">
      <w:pPr>
        <w:spacing w:before="200" w:after="1" w:line="200" w:lineRule="atLeast"/>
        <w:ind w:firstLine="540"/>
        <w:jc w:val="both"/>
      </w:pPr>
      <w:r>
        <w:rPr>
          <w:rFonts w:ascii="Arial" w:hAnsi="Arial" w:cs="Arial"/>
          <w:b/>
          <w:sz w:val="20"/>
        </w:rPr>
        <w:t>- об отклонении заявки для участия в отборе и отказе в предоставлении субсидии.</w:t>
      </w:r>
    </w:p>
    <w:p w:rsidR="00820770" w:rsidRDefault="00820770" w:rsidP="00820770">
      <w:pPr>
        <w:spacing w:before="200" w:after="1" w:line="200" w:lineRule="atLeast"/>
        <w:ind w:firstLine="540"/>
        <w:jc w:val="both"/>
      </w:pPr>
      <w:bookmarkStart w:id="11" w:name="P6373"/>
      <w:bookmarkEnd w:id="11"/>
      <w:r>
        <w:rPr>
          <w:rFonts w:ascii="Arial" w:hAnsi="Arial" w:cs="Arial"/>
          <w:b/>
          <w:sz w:val="20"/>
        </w:rPr>
        <w:t>2.9. Решение о признании заявителя победителем отбора оформляется приказом Министерства.</w:t>
      </w:r>
    </w:p>
    <w:p w:rsidR="00820770" w:rsidRDefault="00820770" w:rsidP="00820770">
      <w:pPr>
        <w:spacing w:before="200" w:after="1" w:line="200" w:lineRule="atLeast"/>
        <w:ind w:firstLine="540"/>
        <w:jc w:val="both"/>
      </w:pPr>
      <w:r>
        <w:rPr>
          <w:rFonts w:ascii="Arial" w:hAnsi="Arial" w:cs="Arial"/>
          <w:b/>
          <w:sz w:val="20"/>
        </w:rPr>
        <w:t xml:space="preserve">В течение десяти рабочих дней со дня принятия решения о признании заявителя победителем отбора Отдел агрономии и механизации агропромышленного комплекса Министерства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 для подписания в </w:t>
      </w:r>
      <w:r>
        <w:rPr>
          <w:rFonts w:ascii="Arial" w:hAnsi="Arial" w:cs="Arial"/>
          <w:b/>
          <w:sz w:val="20"/>
        </w:rPr>
        <w:lastRenderedPageBreak/>
        <w:t xml:space="preserve">государственной интегрированной информационной системе управления общественными финансами "Электронный бюджет" в порядке, установленном </w:t>
      </w:r>
      <w:hyperlink w:anchor="P6415" w:history="1">
        <w:r>
          <w:rPr>
            <w:rFonts w:ascii="Arial" w:hAnsi="Arial" w:cs="Arial"/>
            <w:b/>
            <w:color w:val="0000FF"/>
            <w:sz w:val="20"/>
          </w:rPr>
          <w:t>пунктом 3.2</w:t>
        </w:r>
      </w:hyperlink>
      <w:r>
        <w:rPr>
          <w:rFonts w:ascii="Arial" w:hAnsi="Arial" w:cs="Arial"/>
          <w:b/>
          <w:sz w:val="20"/>
        </w:rPr>
        <w:t xml:space="preserve"> настоящего Порядка.</w:t>
      </w:r>
    </w:p>
    <w:p w:rsidR="00820770" w:rsidRDefault="00820770" w:rsidP="00820770">
      <w:pPr>
        <w:spacing w:before="200" w:after="1" w:line="200" w:lineRule="atLeast"/>
        <w:ind w:firstLine="540"/>
        <w:jc w:val="both"/>
      </w:pPr>
      <w:bookmarkStart w:id="12" w:name="P6375"/>
      <w:bookmarkEnd w:id="12"/>
      <w:r>
        <w:rPr>
          <w:rFonts w:ascii="Arial" w:hAnsi="Arial" w:cs="Arial"/>
          <w:b/>
          <w:sz w:val="20"/>
        </w:rPr>
        <w:t>2.10. Отдел принимает решение об отклонении заявки для участия в отборе и отказе в предоставлении субсидии в случаях:</w:t>
      </w:r>
    </w:p>
    <w:p w:rsidR="00820770" w:rsidRDefault="00820770" w:rsidP="00820770">
      <w:pPr>
        <w:spacing w:before="200" w:after="1" w:line="200" w:lineRule="atLeast"/>
        <w:ind w:firstLine="540"/>
        <w:jc w:val="both"/>
      </w:pPr>
      <w:r>
        <w:rPr>
          <w:rFonts w:ascii="Arial" w:hAnsi="Arial" w:cs="Arial"/>
          <w:b/>
          <w:sz w:val="20"/>
        </w:rPr>
        <w:t xml:space="preserve">1) несоответствия заявителя требованиям, установленным </w:t>
      </w:r>
      <w:hyperlink w:anchor="P6308" w:history="1">
        <w:r>
          <w:rPr>
            <w:rFonts w:ascii="Arial" w:hAnsi="Arial" w:cs="Arial"/>
            <w:b/>
            <w:color w:val="0000FF"/>
            <w:sz w:val="20"/>
          </w:rPr>
          <w:t>пунктами 1.4</w:t>
        </w:r>
      </w:hyperlink>
      <w:r>
        <w:rPr>
          <w:rFonts w:ascii="Arial" w:hAnsi="Arial" w:cs="Arial"/>
          <w:b/>
          <w:sz w:val="20"/>
        </w:rPr>
        <w:t xml:space="preserve">, </w:t>
      </w:r>
      <w:hyperlink w:anchor="P6329" w:history="1">
        <w:r>
          <w:rPr>
            <w:rFonts w:ascii="Arial" w:hAnsi="Arial" w:cs="Arial"/>
            <w:b/>
            <w:color w:val="0000FF"/>
            <w:sz w:val="20"/>
          </w:rPr>
          <w:t>2.3</w:t>
        </w:r>
      </w:hyperlink>
      <w:r>
        <w:rPr>
          <w:rFonts w:ascii="Arial" w:hAnsi="Arial" w:cs="Arial"/>
          <w:b/>
          <w:sz w:val="20"/>
        </w:rPr>
        <w:t xml:space="preserve"> и </w:t>
      </w:r>
      <w:hyperlink w:anchor="P6337" w:history="1">
        <w:r>
          <w:rPr>
            <w:rFonts w:ascii="Arial" w:hAnsi="Arial" w:cs="Arial"/>
            <w:b/>
            <w:color w:val="0000FF"/>
            <w:sz w:val="20"/>
          </w:rPr>
          <w:t>2.4</w:t>
        </w:r>
      </w:hyperlink>
      <w:r>
        <w:rPr>
          <w:rFonts w:ascii="Arial" w:hAnsi="Arial" w:cs="Arial"/>
          <w:b/>
          <w:sz w:val="20"/>
        </w:rPr>
        <w:t xml:space="preserve"> настоящего Порядка;</w:t>
      </w:r>
    </w:p>
    <w:p w:rsidR="00820770" w:rsidRDefault="00820770" w:rsidP="00820770">
      <w:pPr>
        <w:spacing w:before="200" w:after="1" w:line="200" w:lineRule="atLeast"/>
        <w:ind w:firstLine="540"/>
        <w:jc w:val="both"/>
      </w:pPr>
      <w:r>
        <w:rPr>
          <w:rFonts w:ascii="Arial" w:hAnsi="Arial" w:cs="Arial"/>
          <w:b/>
          <w:sz w:val="20"/>
        </w:rPr>
        <w:t xml:space="preserve">2) несоответствия представленных заявителем документов требованиям, установленным </w:t>
      </w:r>
      <w:hyperlink w:anchor="P6350" w:history="1">
        <w:r>
          <w:rPr>
            <w:rFonts w:ascii="Arial" w:hAnsi="Arial" w:cs="Arial"/>
            <w:b/>
            <w:color w:val="0000FF"/>
            <w:sz w:val="20"/>
          </w:rPr>
          <w:t>подпунктом 2.5.1 пункта 2.5</w:t>
        </w:r>
      </w:hyperlink>
      <w:r>
        <w:rPr>
          <w:rFonts w:ascii="Arial" w:hAnsi="Arial" w:cs="Arial"/>
          <w:b/>
          <w:sz w:val="20"/>
        </w:rPr>
        <w:t xml:space="preserve"> и </w:t>
      </w:r>
      <w:hyperlink w:anchor="P6365" w:history="1">
        <w:r>
          <w:rPr>
            <w:rFonts w:ascii="Arial" w:hAnsi="Arial" w:cs="Arial"/>
            <w:b/>
            <w:color w:val="0000FF"/>
            <w:sz w:val="20"/>
          </w:rPr>
          <w:t>пунктом 2.6</w:t>
        </w:r>
      </w:hyperlink>
      <w:r>
        <w:rPr>
          <w:rFonts w:ascii="Arial" w:hAnsi="Arial" w:cs="Arial"/>
          <w:b/>
          <w:sz w:val="20"/>
        </w:rPr>
        <w:t xml:space="preserve"> настоящего Порядка;</w:t>
      </w:r>
    </w:p>
    <w:p w:rsidR="00820770" w:rsidRDefault="00820770" w:rsidP="00820770">
      <w:pPr>
        <w:spacing w:before="200" w:after="1" w:line="200" w:lineRule="atLeast"/>
        <w:ind w:firstLine="540"/>
        <w:jc w:val="both"/>
      </w:pPr>
      <w:r>
        <w:rPr>
          <w:rFonts w:ascii="Arial" w:hAnsi="Arial" w:cs="Arial"/>
          <w:b/>
          <w:sz w:val="20"/>
        </w:rPr>
        <w:t>3) наличия в представленных документах недостоверной информации, в том числе информации о месте нахождения и адресе заявителя;</w:t>
      </w:r>
    </w:p>
    <w:p w:rsidR="00820770" w:rsidRDefault="00820770" w:rsidP="00820770">
      <w:pPr>
        <w:spacing w:before="200" w:after="1" w:line="200" w:lineRule="atLeast"/>
        <w:ind w:firstLine="540"/>
        <w:jc w:val="both"/>
      </w:pPr>
      <w:bookmarkStart w:id="13" w:name="P6379"/>
      <w:bookmarkEnd w:id="13"/>
      <w:r>
        <w:rPr>
          <w:rFonts w:ascii="Arial" w:hAnsi="Arial" w:cs="Arial"/>
          <w:b/>
          <w:sz w:val="20"/>
        </w:rPr>
        <w:t>4) подачи заявителем документов с нарушением сроков, установленных в объявлении об отборе настоящего Порядка;</w:t>
      </w:r>
    </w:p>
    <w:p w:rsidR="00820770" w:rsidRDefault="00820770" w:rsidP="00820770">
      <w:pPr>
        <w:spacing w:before="200" w:after="1" w:line="200" w:lineRule="atLeast"/>
        <w:ind w:firstLine="540"/>
        <w:jc w:val="both"/>
      </w:pPr>
      <w:bookmarkStart w:id="14" w:name="P6380"/>
      <w:bookmarkEnd w:id="14"/>
      <w:r>
        <w:rPr>
          <w:rFonts w:ascii="Arial" w:hAnsi="Arial" w:cs="Arial"/>
          <w:b/>
          <w:sz w:val="20"/>
        </w:rPr>
        <w:t xml:space="preserve">5) недостатка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6306" w:history="1">
        <w:r>
          <w:rPr>
            <w:rFonts w:ascii="Arial" w:hAnsi="Arial" w:cs="Arial"/>
            <w:b/>
            <w:color w:val="0000FF"/>
            <w:sz w:val="20"/>
          </w:rPr>
          <w:t>пункте 1.2</w:t>
        </w:r>
      </w:hyperlink>
      <w:r>
        <w:rPr>
          <w:rFonts w:ascii="Arial" w:hAnsi="Arial" w:cs="Arial"/>
          <w:b/>
          <w:sz w:val="20"/>
        </w:rPr>
        <w:t xml:space="preserve"> настоящего Порядка.</w:t>
      </w:r>
    </w:p>
    <w:p w:rsidR="00820770" w:rsidRDefault="00820770" w:rsidP="00820770">
      <w:pPr>
        <w:spacing w:before="200" w:after="1" w:line="200" w:lineRule="atLeast"/>
        <w:ind w:firstLine="540"/>
        <w:jc w:val="both"/>
      </w:pPr>
      <w:r>
        <w:rPr>
          <w:rFonts w:ascii="Arial" w:hAnsi="Arial" w:cs="Arial"/>
          <w:b/>
          <w:sz w:val="20"/>
        </w:rPr>
        <w:t xml:space="preserve">Заявитель, получивший отказ, имеет право на повторную подачу заявки о предоставлении субсидии для участия в отборе, за исключением случаев, указанных в </w:t>
      </w:r>
      <w:hyperlink w:anchor="P6379" w:history="1">
        <w:r>
          <w:rPr>
            <w:rFonts w:ascii="Arial" w:hAnsi="Arial" w:cs="Arial"/>
            <w:b/>
            <w:color w:val="0000FF"/>
            <w:sz w:val="20"/>
          </w:rPr>
          <w:t>подпунктах 4</w:t>
        </w:r>
      </w:hyperlink>
      <w:r>
        <w:rPr>
          <w:rFonts w:ascii="Arial" w:hAnsi="Arial" w:cs="Arial"/>
          <w:b/>
          <w:sz w:val="20"/>
        </w:rPr>
        <w:t xml:space="preserve">, </w:t>
      </w:r>
      <w:hyperlink w:anchor="P6380" w:history="1">
        <w:r>
          <w:rPr>
            <w:rFonts w:ascii="Arial" w:hAnsi="Arial" w:cs="Arial"/>
            <w:b/>
            <w:color w:val="0000FF"/>
            <w:sz w:val="20"/>
          </w:rPr>
          <w:t>5 пункта 2.10</w:t>
        </w:r>
      </w:hyperlink>
      <w:r>
        <w:rPr>
          <w:rFonts w:ascii="Arial" w:hAnsi="Arial" w:cs="Arial"/>
          <w:b/>
          <w:sz w:val="20"/>
        </w:rPr>
        <w:t xml:space="preserve"> настоящего Порядка.</w:t>
      </w:r>
    </w:p>
    <w:p w:rsidR="00820770" w:rsidRDefault="00820770" w:rsidP="00820770">
      <w:pPr>
        <w:spacing w:before="200" w:after="1" w:line="200" w:lineRule="atLeast"/>
        <w:ind w:firstLine="540"/>
        <w:jc w:val="both"/>
      </w:pPr>
      <w:r>
        <w:rPr>
          <w:rFonts w:ascii="Arial" w:hAnsi="Arial" w:cs="Arial"/>
          <w:b/>
          <w:sz w:val="20"/>
        </w:rPr>
        <w:t xml:space="preserve">2.11. В случае принятия решения об отклонении заявки и отказе 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субсидии с указанием оснований для отказа, установленных </w:t>
      </w:r>
      <w:hyperlink w:anchor="P6375" w:history="1">
        <w:r>
          <w:rPr>
            <w:rFonts w:ascii="Arial" w:hAnsi="Arial" w:cs="Arial"/>
            <w:b/>
            <w:color w:val="0000FF"/>
            <w:sz w:val="20"/>
          </w:rPr>
          <w:t>пунктом 2.10</w:t>
        </w:r>
      </w:hyperlink>
      <w:r>
        <w:rPr>
          <w:rFonts w:ascii="Arial" w:hAnsi="Arial" w:cs="Arial"/>
          <w:b/>
          <w:sz w:val="20"/>
        </w:rPr>
        <w:t xml:space="preserve"> настоящего Порядка.</w:t>
      </w:r>
    </w:p>
    <w:p w:rsidR="00820770" w:rsidRDefault="00820770" w:rsidP="00820770">
      <w:pPr>
        <w:spacing w:before="200" w:after="1" w:line="200" w:lineRule="atLeast"/>
        <w:ind w:firstLine="540"/>
        <w:jc w:val="both"/>
      </w:pPr>
      <w:r>
        <w:rPr>
          <w:rFonts w:ascii="Arial" w:hAnsi="Arial" w:cs="Arial"/>
          <w:b/>
          <w:sz w:val="20"/>
        </w:rPr>
        <w:t>2.12.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820770" w:rsidRDefault="00820770" w:rsidP="00820770">
      <w:pPr>
        <w:spacing w:before="200" w:after="1" w:line="200" w:lineRule="atLeast"/>
        <w:ind w:firstLine="540"/>
        <w:jc w:val="both"/>
      </w:pPr>
      <w:r>
        <w:rPr>
          <w:rFonts w:ascii="Arial" w:hAnsi="Arial" w:cs="Arial"/>
          <w:b/>
          <w:sz w:val="20"/>
        </w:rPr>
        <w:t>Подписание Министерством соглашения считается принятием решения о предоставлении субсидии.</w:t>
      </w:r>
    </w:p>
    <w:p w:rsidR="00820770" w:rsidRDefault="00820770" w:rsidP="00820770">
      <w:pPr>
        <w:spacing w:before="200" w:after="1" w:line="200" w:lineRule="atLeast"/>
        <w:ind w:firstLine="540"/>
        <w:jc w:val="both"/>
      </w:pPr>
      <w:r>
        <w:rPr>
          <w:rFonts w:ascii="Arial" w:hAnsi="Arial" w:cs="Arial"/>
          <w:b/>
          <w:sz w:val="20"/>
        </w:rPr>
        <w:t xml:space="preserve">В случае неподписания победителем отбора соглашения о предоставлении субсидии, направленного в соответствии с </w:t>
      </w:r>
      <w:hyperlink w:anchor="P6373" w:history="1">
        <w:r>
          <w:rPr>
            <w:rFonts w:ascii="Arial" w:hAnsi="Arial" w:cs="Arial"/>
            <w:b/>
            <w:color w:val="0000FF"/>
            <w:sz w:val="20"/>
          </w:rPr>
          <w:t>пунктом 2.9</w:t>
        </w:r>
      </w:hyperlink>
      <w:r>
        <w:rPr>
          <w:rFonts w:ascii="Arial" w:hAnsi="Arial" w:cs="Arial"/>
          <w:b/>
          <w:sz w:val="20"/>
        </w:rPr>
        <w:t xml:space="preserve">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820770" w:rsidRDefault="00820770" w:rsidP="00820770">
      <w:pPr>
        <w:spacing w:before="200" w:after="1" w:line="200" w:lineRule="atLeast"/>
        <w:ind w:firstLine="540"/>
        <w:jc w:val="both"/>
      </w:pPr>
      <w:r>
        <w:rPr>
          <w:rFonts w:ascii="Arial" w:hAnsi="Arial" w:cs="Arial"/>
          <w:b/>
          <w:sz w:val="20"/>
        </w:rPr>
        <w:t>Заявитель, признанный уклонившимся от заключения соглашения, имеет право на повторную подачу заявки о предоставлении субсидии для участия в отборе.</w:t>
      </w:r>
    </w:p>
    <w:p w:rsidR="00820770" w:rsidRDefault="00820770" w:rsidP="00820770">
      <w:pPr>
        <w:spacing w:before="200" w:after="1" w:line="200" w:lineRule="atLeast"/>
        <w:ind w:firstLine="540"/>
        <w:jc w:val="both"/>
      </w:pPr>
      <w:r>
        <w:rPr>
          <w:rFonts w:ascii="Arial" w:hAnsi="Arial" w:cs="Arial"/>
          <w:b/>
          <w:sz w:val="20"/>
        </w:rPr>
        <w:t>2.13. Отдел обеспечивает не позднее 14 календарного дня, следующего за днем определения победителя отбора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820770" w:rsidRDefault="00820770" w:rsidP="00820770">
      <w:pPr>
        <w:spacing w:before="200" w:after="1" w:line="200" w:lineRule="atLeast"/>
        <w:ind w:firstLine="540"/>
        <w:jc w:val="both"/>
      </w:pPr>
      <w:r>
        <w:rPr>
          <w:rFonts w:ascii="Arial" w:hAnsi="Arial" w:cs="Arial"/>
          <w:b/>
          <w:sz w:val="20"/>
        </w:rPr>
        <w:t>- дата, время и место проведения рассмотрения заявок;</w:t>
      </w:r>
    </w:p>
    <w:p w:rsidR="00820770" w:rsidRDefault="00820770" w:rsidP="00820770">
      <w:pPr>
        <w:spacing w:before="200" w:after="1" w:line="200" w:lineRule="atLeast"/>
        <w:ind w:firstLine="540"/>
        <w:jc w:val="both"/>
      </w:pPr>
      <w:r>
        <w:rPr>
          <w:rFonts w:ascii="Arial" w:hAnsi="Arial" w:cs="Arial"/>
          <w:b/>
          <w:sz w:val="20"/>
        </w:rPr>
        <w:t>- информация о заявителях, заявки которых были рассмотрены;</w:t>
      </w:r>
    </w:p>
    <w:p w:rsidR="00820770" w:rsidRDefault="00820770" w:rsidP="00820770">
      <w:pPr>
        <w:spacing w:before="200" w:after="1" w:line="200" w:lineRule="atLeast"/>
        <w:ind w:firstLine="540"/>
        <w:jc w:val="both"/>
      </w:pPr>
      <w:r>
        <w:rPr>
          <w:rFonts w:ascii="Arial" w:hAnsi="Arial" w:cs="Arial"/>
          <w:b/>
          <w:sz w:val="20"/>
        </w:rP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20770" w:rsidRDefault="00820770" w:rsidP="00820770">
      <w:pPr>
        <w:spacing w:before="200" w:after="1" w:line="200" w:lineRule="atLeast"/>
        <w:ind w:firstLine="540"/>
        <w:jc w:val="both"/>
      </w:pPr>
      <w:r>
        <w:rPr>
          <w:rFonts w:ascii="Arial" w:hAnsi="Arial" w:cs="Arial"/>
          <w:b/>
          <w:sz w:val="20"/>
        </w:rPr>
        <w:t>- наименование получателя субсидии, с которым заключается соглашение, и размер предоставляемой ему субсидии.</w:t>
      </w:r>
    </w:p>
    <w:p w:rsidR="00820770" w:rsidRDefault="00820770" w:rsidP="00820770">
      <w:pPr>
        <w:spacing w:after="1" w:line="200" w:lineRule="atLeast"/>
        <w:jc w:val="both"/>
      </w:pPr>
    </w:p>
    <w:p w:rsidR="00820770" w:rsidRDefault="00820770" w:rsidP="00820770">
      <w:pPr>
        <w:spacing w:after="1" w:line="200" w:lineRule="atLeast"/>
        <w:jc w:val="center"/>
        <w:outlineLvl w:val="1"/>
      </w:pPr>
      <w:r>
        <w:rPr>
          <w:rFonts w:ascii="Arial" w:hAnsi="Arial" w:cs="Arial"/>
          <w:b/>
          <w:sz w:val="20"/>
        </w:rPr>
        <w:lastRenderedPageBreak/>
        <w:t>3. Условия и порядок предоставления субсидий</w:t>
      </w:r>
    </w:p>
    <w:p w:rsidR="00820770" w:rsidRDefault="00820770" w:rsidP="00820770">
      <w:pPr>
        <w:spacing w:after="1" w:line="200" w:lineRule="atLeast"/>
        <w:jc w:val="both"/>
      </w:pPr>
    </w:p>
    <w:p w:rsidR="00820770" w:rsidRDefault="00820770" w:rsidP="00820770">
      <w:pPr>
        <w:spacing w:after="1" w:line="200" w:lineRule="atLeast"/>
        <w:ind w:firstLine="540"/>
        <w:jc w:val="both"/>
      </w:pPr>
      <w:r>
        <w:rPr>
          <w:rFonts w:ascii="Arial" w:hAnsi="Arial" w:cs="Arial"/>
          <w:b/>
          <w:sz w:val="20"/>
        </w:rPr>
        <w:t>3.1. Субсидии, источником обеспечения которых являются субсидии из федерального бюджета бюджету Пензенской области и средства бюджета Пензенской области, предоставляются по следующим направлениям:</w:t>
      </w:r>
    </w:p>
    <w:p w:rsidR="00820770" w:rsidRDefault="00820770" w:rsidP="00820770">
      <w:pPr>
        <w:spacing w:before="200" w:after="1" w:line="200" w:lineRule="atLeast"/>
        <w:ind w:firstLine="540"/>
        <w:jc w:val="both"/>
      </w:pPr>
      <w:bookmarkStart w:id="15" w:name="P6396"/>
      <w:bookmarkEnd w:id="15"/>
      <w:r>
        <w:rPr>
          <w:rFonts w:ascii="Arial" w:hAnsi="Arial" w:cs="Arial"/>
          <w:b/>
          <w:sz w:val="20"/>
        </w:rPr>
        <w:t>а) на возмещение части затрат (без учета налога на добавленную стоимость) на проведение агротехнологических работ в расчете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820770" w:rsidRDefault="00820770" w:rsidP="00820770">
      <w:pPr>
        <w:spacing w:before="200" w:after="1" w:line="200" w:lineRule="atLeast"/>
        <w:ind w:firstLine="540"/>
        <w:jc w:val="both"/>
      </w:pPr>
      <w:bookmarkStart w:id="16" w:name="P6397"/>
      <w:bookmarkEnd w:id="16"/>
      <w:r>
        <w:rPr>
          <w:rFonts w:ascii="Arial" w:hAnsi="Arial" w:cs="Arial"/>
          <w:b/>
          <w:sz w:val="20"/>
        </w:rPr>
        <w:t>б) на возмещение части затрат (без учета налога на добавленную стоимость) на проведение агротехнологических работ в области семеноводства сельскохозяйственных культур в расчете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820770" w:rsidRDefault="00820770" w:rsidP="00820770">
      <w:pPr>
        <w:spacing w:before="200" w:after="1" w:line="200" w:lineRule="atLeast"/>
        <w:ind w:firstLine="540"/>
        <w:jc w:val="both"/>
      </w:pPr>
      <w:bookmarkStart w:id="17" w:name="P6398"/>
      <w:bookmarkEnd w:id="17"/>
      <w:r>
        <w:rPr>
          <w:rFonts w:ascii="Arial" w:hAnsi="Arial" w:cs="Arial"/>
          <w:b/>
          <w:sz w:val="20"/>
        </w:rPr>
        <w:t>в) на возмещение части затрат (без учета налога на добавленную стоимость) на проведение агротехнологических работ в расчете на 1 гектар посевной площади, занятой льном-долгунцом и технической коноплей.</w:t>
      </w:r>
    </w:p>
    <w:p w:rsidR="00820770" w:rsidRDefault="00820770" w:rsidP="00820770">
      <w:pPr>
        <w:spacing w:before="200" w:after="1" w:line="200" w:lineRule="atLeast"/>
        <w:ind w:firstLine="540"/>
        <w:jc w:val="both"/>
      </w:pPr>
      <w:r>
        <w:rPr>
          <w:rFonts w:ascii="Arial" w:hAnsi="Arial" w:cs="Arial"/>
          <w:b/>
          <w:sz w:val="20"/>
        </w:rPr>
        <w:t>Для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820770" w:rsidRDefault="00820770" w:rsidP="00820770">
      <w:pPr>
        <w:spacing w:before="200" w:after="1" w:line="200" w:lineRule="atLeast"/>
        <w:ind w:firstLine="540"/>
        <w:jc w:val="both"/>
      </w:pPr>
      <w:r>
        <w:rPr>
          <w:rFonts w:ascii="Arial" w:hAnsi="Arial" w:cs="Arial"/>
          <w:b/>
          <w:sz w:val="20"/>
        </w:rPr>
        <w:t>Субсидии предоставляются в сумме, рассчитанной исходя из фактической посевной площади сельскохозяйственных культур отчетного года.</w:t>
      </w:r>
    </w:p>
    <w:p w:rsidR="00820770" w:rsidRDefault="00820770" w:rsidP="00820770">
      <w:pPr>
        <w:spacing w:before="200" w:after="1" w:line="200" w:lineRule="atLeast"/>
        <w:ind w:firstLine="540"/>
        <w:jc w:val="both"/>
      </w:pPr>
      <w:r>
        <w:rPr>
          <w:rFonts w:ascii="Arial" w:hAnsi="Arial" w:cs="Arial"/>
          <w:b/>
          <w:sz w:val="20"/>
        </w:rPr>
        <w:t>Размер субсидии определяется по формуле:</w:t>
      </w:r>
    </w:p>
    <w:p w:rsidR="00820770" w:rsidRDefault="00820770" w:rsidP="00820770">
      <w:pPr>
        <w:spacing w:after="1" w:line="200" w:lineRule="atLeast"/>
        <w:jc w:val="both"/>
      </w:pPr>
    </w:p>
    <w:p w:rsidR="00820770" w:rsidRDefault="00820770" w:rsidP="00820770">
      <w:pPr>
        <w:spacing w:after="1" w:line="200" w:lineRule="atLeast"/>
        <w:jc w:val="center"/>
      </w:pPr>
      <w:r>
        <w:rPr>
          <w:rFonts w:ascii="Arial" w:hAnsi="Arial" w:cs="Arial"/>
          <w:b/>
          <w:sz w:val="20"/>
        </w:rPr>
        <w:t>Wi = Si x Сt,</w:t>
      </w:r>
    </w:p>
    <w:p w:rsidR="00820770" w:rsidRDefault="00820770" w:rsidP="00820770">
      <w:pPr>
        <w:spacing w:after="1" w:line="200" w:lineRule="atLeast"/>
        <w:jc w:val="both"/>
      </w:pPr>
    </w:p>
    <w:p w:rsidR="00820770" w:rsidRDefault="00820770" w:rsidP="00820770">
      <w:pPr>
        <w:spacing w:after="1" w:line="200" w:lineRule="atLeast"/>
        <w:ind w:firstLine="540"/>
        <w:jc w:val="both"/>
      </w:pPr>
      <w:r>
        <w:rPr>
          <w:rFonts w:ascii="Arial" w:hAnsi="Arial" w:cs="Arial"/>
          <w:b/>
          <w:sz w:val="20"/>
        </w:rPr>
        <w:t>где:</w:t>
      </w:r>
    </w:p>
    <w:p w:rsidR="00820770" w:rsidRDefault="00820770" w:rsidP="00820770">
      <w:pPr>
        <w:spacing w:before="200" w:after="1" w:line="200" w:lineRule="atLeast"/>
        <w:ind w:firstLine="540"/>
        <w:jc w:val="both"/>
      </w:pPr>
      <w:r>
        <w:rPr>
          <w:rFonts w:ascii="Arial" w:hAnsi="Arial" w:cs="Arial"/>
          <w:b/>
          <w:sz w:val="20"/>
        </w:rPr>
        <w:t>Wi - размер субсидии, предоставляемой i-му получателю субсидии за счет средств бюджета Пензенской области и федерального бюджета, рублей;</w:t>
      </w:r>
    </w:p>
    <w:p w:rsidR="00820770" w:rsidRDefault="00820770" w:rsidP="00820770">
      <w:pPr>
        <w:spacing w:before="200" w:after="1" w:line="200" w:lineRule="atLeast"/>
        <w:ind w:firstLine="540"/>
        <w:jc w:val="both"/>
      </w:pPr>
      <w:r>
        <w:rPr>
          <w:rFonts w:ascii="Arial" w:hAnsi="Arial" w:cs="Arial"/>
          <w:b/>
          <w:sz w:val="20"/>
        </w:rPr>
        <w:t xml:space="preserve">Si - фактическая посевная площадь сельскохозяйственных культур у i-го получателя субсидии в отчетном году в соответствии с требованиями, указанными в </w:t>
      </w:r>
      <w:hyperlink w:anchor="P6337" w:history="1">
        <w:r>
          <w:rPr>
            <w:rFonts w:ascii="Arial" w:hAnsi="Arial" w:cs="Arial"/>
            <w:b/>
            <w:color w:val="0000FF"/>
            <w:sz w:val="20"/>
          </w:rPr>
          <w:t>пункте 2.4</w:t>
        </w:r>
      </w:hyperlink>
      <w:r>
        <w:rPr>
          <w:rFonts w:ascii="Arial" w:hAnsi="Arial" w:cs="Arial"/>
          <w:b/>
          <w:sz w:val="20"/>
        </w:rPr>
        <w:t xml:space="preserve"> Порядка, гектаров;</w:t>
      </w:r>
    </w:p>
    <w:p w:rsidR="00820770" w:rsidRDefault="00820770" w:rsidP="00820770">
      <w:pPr>
        <w:spacing w:before="200" w:after="1" w:line="200" w:lineRule="atLeast"/>
        <w:ind w:firstLine="540"/>
        <w:jc w:val="both"/>
      </w:pPr>
      <w:r>
        <w:rPr>
          <w:rFonts w:ascii="Arial" w:hAnsi="Arial" w:cs="Arial"/>
          <w:b/>
          <w:sz w:val="20"/>
        </w:rPr>
        <w:t>Сt - ставка на один гектар площади сельскохозяйственных культур, рублей.</w:t>
      </w:r>
    </w:p>
    <w:p w:rsidR="00820770" w:rsidRDefault="00820770" w:rsidP="00820770">
      <w:pPr>
        <w:spacing w:before="200" w:after="1" w:line="200" w:lineRule="atLeast"/>
        <w:ind w:firstLine="540"/>
        <w:jc w:val="both"/>
      </w:pPr>
      <w:r>
        <w:rPr>
          <w:rFonts w:ascii="Arial" w:hAnsi="Arial" w:cs="Arial"/>
          <w:b/>
          <w:sz w:val="20"/>
        </w:rPr>
        <w:t>Субсидии предоставляются по ставке на один гектар площади сельскохозяйственных культур.</w:t>
      </w:r>
    </w:p>
    <w:p w:rsidR="00820770" w:rsidRDefault="00820770" w:rsidP="00820770">
      <w:pPr>
        <w:spacing w:before="200" w:after="1" w:line="200" w:lineRule="atLeast"/>
        <w:ind w:firstLine="540"/>
        <w:jc w:val="both"/>
      </w:pPr>
      <w:r>
        <w:rPr>
          <w:rFonts w:ascii="Arial" w:hAnsi="Arial" w:cs="Arial"/>
          <w:b/>
          <w:sz w:val="20"/>
        </w:rPr>
        <w:t>Ставки субсидии на один гектар посевной площади определяются Министерством. Ставки субсидии на один гектар посевной площади могут определяться дифференцированно по сельскохозяйственным культурам (группам культур).</w:t>
      </w:r>
    </w:p>
    <w:p w:rsidR="00820770" w:rsidRDefault="00820770" w:rsidP="00820770">
      <w:pPr>
        <w:spacing w:before="200" w:after="1" w:line="200" w:lineRule="atLeast"/>
        <w:ind w:firstLine="540"/>
        <w:jc w:val="both"/>
      </w:pPr>
      <w:r>
        <w:rPr>
          <w:rFonts w:ascii="Arial" w:hAnsi="Arial" w:cs="Arial"/>
          <w:b/>
          <w:sz w:val="20"/>
        </w:rPr>
        <w:t xml:space="preserve">При предоставлении субсидии по направлению, указанному в </w:t>
      </w:r>
      <w:hyperlink w:anchor="P6396" w:history="1">
        <w:r>
          <w:rPr>
            <w:rFonts w:ascii="Arial" w:hAnsi="Arial" w:cs="Arial"/>
            <w:b/>
            <w:color w:val="0000FF"/>
            <w:sz w:val="20"/>
          </w:rPr>
          <w:t>подпункте "а"</w:t>
        </w:r>
      </w:hyperlink>
      <w:r>
        <w:rPr>
          <w:rFonts w:ascii="Arial" w:hAnsi="Arial" w:cs="Arial"/>
          <w:b/>
          <w:sz w:val="20"/>
        </w:rPr>
        <w:t xml:space="preserve"> настоящего пункта, для получателей устанавливаются повышающие коэффициенты:</w:t>
      </w:r>
    </w:p>
    <w:p w:rsidR="00820770" w:rsidRDefault="00820770" w:rsidP="00820770">
      <w:pPr>
        <w:spacing w:before="200" w:after="1" w:line="200" w:lineRule="atLeast"/>
        <w:ind w:firstLine="540"/>
        <w:jc w:val="both"/>
      </w:pPr>
      <w:r>
        <w:rPr>
          <w:rFonts w:ascii="Arial" w:hAnsi="Arial" w:cs="Arial"/>
          <w:b/>
          <w:sz w:val="20"/>
        </w:rPr>
        <w:t>- не менее 2 - для посевных площадей, отраженных в проектно-сметной документации при проведении получателями средств работ по фосфоритованию и (или) гипсованию посевных площадей;</w:t>
      </w:r>
    </w:p>
    <w:p w:rsidR="00820770" w:rsidRDefault="00820770" w:rsidP="00820770">
      <w:pPr>
        <w:spacing w:before="200" w:after="1" w:line="200" w:lineRule="atLeast"/>
        <w:ind w:firstLine="540"/>
        <w:jc w:val="both"/>
      </w:pPr>
      <w:r>
        <w:rPr>
          <w:rFonts w:ascii="Arial" w:hAnsi="Arial" w:cs="Arial"/>
          <w:b/>
          <w:sz w:val="20"/>
        </w:rPr>
        <w:lastRenderedPageBreak/>
        <w:t>- не менее 1,2 - для посевных площадей, в отношении которых получателями средств осуществляется страхование сельскохозяйственных культур.</w:t>
      </w:r>
    </w:p>
    <w:p w:rsidR="00820770" w:rsidRDefault="00820770" w:rsidP="00820770">
      <w:pPr>
        <w:spacing w:before="200" w:after="1" w:line="200" w:lineRule="atLeast"/>
        <w:ind w:firstLine="540"/>
        <w:jc w:val="both"/>
      </w:pPr>
      <w:r>
        <w:rPr>
          <w:rFonts w:ascii="Arial" w:hAnsi="Arial" w:cs="Arial"/>
          <w:b/>
          <w:sz w:val="20"/>
        </w:rPr>
        <w:t>Значения вышеуказанных коэффициентов определяются Министерством.</w:t>
      </w:r>
    </w:p>
    <w:p w:rsidR="00820770" w:rsidRDefault="00820770" w:rsidP="00820770">
      <w:pPr>
        <w:spacing w:before="200" w:after="1" w:line="200" w:lineRule="atLeast"/>
        <w:ind w:firstLine="540"/>
        <w:jc w:val="both"/>
      </w:pPr>
      <w:bookmarkStart w:id="18" w:name="P6415"/>
      <w:bookmarkEnd w:id="18"/>
      <w:r>
        <w:rPr>
          <w:rFonts w:ascii="Arial" w:hAnsi="Arial" w:cs="Arial"/>
          <w:b/>
          <w:sz w:val="20"/>
        </w:rPr>
        <w:t>3.2. Условия и порядок заключения между Министерством и получателем субсидии соглашения.</w:t>
      </w:r>
    </w:p>
    <w:p w:rsidR="00820770" w:rsidRDefault="00820770" w:rsidP="00820770">
      <w:pPr>
        <w:spacing w:before="200" w:after="1" w:line="200" w:lineRule="atLeast"/>
        <w:ind w:firstLine="540"/>
        <w:jc w:val="both"/>
      </w:pPr>
      <w:r>
        <w:rPr>
          <w:rFonts w:ascii="Arial" w:hAnsi="Arial" w:cs="Arial"/>
          <w:b/>
          <w:sz w:val="20"/>
        </w:rPr>
        <w:t>3.2.1.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820770" w:rsidRDefault="00820770" w:rsidP="00820770">
      <w:pPr>
        <w:spacing w:before="200" w:after="1" w:line="200" w:lineRule="atLeast"/>
        <w:ind w:firstLine="540"/>
        <w:jc w:val="both"/>
      </w:pPr>
      <w:r>
        <w:rPr>
          <w:rFonts w:ascii="Arial" w:hAnsi="Arial" w:cs="Arial"/>
          <w:b/>
          <w:sz w:val="20"/>
        </w:rPr>
        <w:t>3.2.2. Обязательным условием предоставления субсидии, включаемым в соглашение, является:</w:t>
      </w:r>
    </w:p>
    <w:p w:rsidR="00820770" w:rsidRDefault="00820770" w:rsidP="00820770">
      <w:pPr>
        <w:spacing w:before="200" w:after="1" w:line="200" w:lineRule="atLeast"/>
        <w:ind w:firstLine="540"/>
        <w:jc w:val="both"/>
      </w:pPr>
      <w:r>
        <w:rPr>
          <w:rFonts w:ascii="Arial" w:hAnsi="Arial" w:cs="Arial"/>
          <w:b/>
          <w:sz w:val="20"/>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6307" w:history="1">
        <w:r>
          <w:rPr>
            <w:rFonts w:ascii="Arial" w:hAnsi="Arial" w:cs="Arial"/>
            <w:b/>
            <w:color w:val="0000FF"/>
            <w:sz w:val="20"/>
          </w:rPr>
          <w:t>пункте 1.3</w:t>
        </w:r>
      </w:hyperlink>
      <w:r>
        <w:rPr>
          <w:rFonts w:ascii="Arial" w:hAnsi="Arial" w:cs="Arial"/>
          <w:b/>
          <w:sz w:val="20"/>
        </w:rPr>
        <w:t xml:space="preserve"> настоящего Порядка, приводящего к невозможности предоставления субсидии в размере, определенном в соглашении.</w:t>
      </w:r>
    </w:p>
    <w:p w:rsidR="00820770" w:rsidRDefault="00820770" w:rsidP="00820770">
      <w:pPr>
        <w:spacing w:before="200" w:after="1" w:line="200" w:lineRule="atLeast"/>
        <w:ind w:firstLine="540"/>
        <w:jc w:val="both"/>
      </w:pPr>
      <w:bookmarkStart w:id="19" w:name="P6419"/>
      <w:bookmarkEnd w:id="19"/>
      <w:r>
        <w:rPr>
          <w:rFonts w:ascii="Arial" w:hAnsi="Arial" w:cs="Arial"/>
          <w:b/>
          <w:sz w:val="20"/>
        </w:rPr>
        <w:t>3.3. Результатами предоставления субсидии являются:</w:t>
      </w:r>
    </w:p>
    <w:p w:rsidR="00820770" w:rsidRDefault="00820770" w:rsidP="00820770">
      <w:pPr>
        <w:spacing w:before="200" w:after="1" w:line="200" w:lineRule="atLeast"/>
        <w:ind w:firstLine="540"/>
        <w:jc w:val="both"/>
      </w:pPr>
      <w:r>
        <w:rPr>
          <w:rFonts w:ascii="Arial" w:hAnsi="Arial" w:cs="Arial"/>
          <w:b/>
          <w:sz w:val="20"/>
        </w:rPr>
        <w:t>- размер посевной площади, занятой зерновыми, зернобобовыми, масличными (за исключением рапса и сои) и кормовыми сельскохозяйственными культурами (гектаров);</w:t>
      </w:r>
    </w:p>
    <w:p w:rsidR="00820770" w:rsidRDefault="00820770" w:rsidP="00820770">
      <w:pPr>
        <w:spacing w:before="200" w:after="1" w:line="200" w:lineRule="atLeast"/>
        <w:ind w:firstLine="540"/>
        <w:jc w:val="both"/>
      </w:pPr>
      <w:r>
        <w:rPr>
          <w:rFonts w:ascii="Arial" w:hAnsi="Arial" w:cs="Arial"/>
          <w:b/>
          <w:sz w:val="20"/>
        </w:rPr>
        <w:t>- размер посевной площади, занятой льном-долгунцом и технической коноплей (гектаров);</w:t>
      </w:r>
    </w:p>
    <w:p w:rsidR="00820770" w:rsidRDefault="00820770" w:rsidP="00820770">
      <w:pPr>
        <w:spacing w:before="200" w:after="1" w:line="200" w:lineRule="atLeast"/>
        <w:ind w:firstLine="540"/>
        <w:jc w:val="both"/>
      </w:pPr>
      <w:r>
        <w:rPr>
          <w:rFonts w:ascii="Arial" w:hAnsi="Arial" w:cs="Arial"/>
          <w:b/>
          <w:sz w:val="20"/>
        </w:rPr>
        <w:t>- валовой сбор овощей открытого грунта (тонн);</w:t>
      </w:r>
    </w:p>
    <w:p w:rsidR="00820770" w:rsidRDefault="00820770" w:rsidP="00820770">
      <w:pPr>
        <w:spacing w:before="200" w:after="1" w:line="200" w:lineRule="atLeast"/>
        <w:ind w:firstLine="540"/>
        <w:jc w:val="both"/>
      </w:pPr>
      <w:r>
        <w:rPr>
          <w:rFonts w:ascii="Arial" w:hAnsi="Arial" w:cs="Arial"/>
          <w:b/>
          <w:sz w:val="20"/>
        </w:rPr>
        <w:t>- валовой сбор картофеля (тонн).</w:t>
      </w:r>
    </w:p>
    <w:p w:rsidR="00820770" w:rsidRDefault="00820770" w:rsidP="00820770">
      <w:pPr>
        <w:spacing w:before="200" w:after="1" w:line="200" w:lineRule="atLeast"/>
        <w:ind w:firstLine="540"/>
        <w:jc w:val="both"/>
      </w:pPr>
      <w:r>
        <w:rPr>
          <w:rFonts w:ascii="Arial" w:hAnsi="Arial" w:cs="Arial"/>
          <w:b/>
          <w:sz w:val="20"/>
        </w:rPr>
        <w:t>Значения результатов предоставления субсидии, предусмотренных настоящим пунктом, устанавливаются Министерством в соглашении.</w:t>
      </w:r>
    </w:p>
    <w:p w:rsidR="00820770" w:rsidRDefault="00820770" w:rsidP="00820770">
      <w:pPr>
        <w:spacing w:before="200" w:after="1" w:line="200" w:lineRule="atLeast"/>
        <w:ind w:firstLine="540"/>
        <w:jc w:val="both"/>
      </w:pPr>
      <w:r>
        <w:rPr>
          <w:rFonts w:ascii="Arial" w:hAnsi="Arial" w:cs="Arial"/>
          <w:b/>
          <w:sz w:val="20"/>
        </w:rPr>
        <w:t>3.4. Министерство для перечисления в установленном порядке субсидий за счет средств федерального бюджета и бюджета Пензенской области на расчетные счета получателей, открытые ими в кредитных организациях, представляет в Управление Федерального казначейства по Пензенской области заявки на кассовый расход и сводные реестры получателей субсидий, сформированные с учетом установленного уровня софинансирования для Пензенской области на соответствующий финансовый год в соглашении между Министерством сельского хозяйства Российской Федерации и Правительством Пензенской области.</w:t>
      </w:r>
    </w:p>
    <w:p w:rsidR="00820770" w:rsidRDefault="00820770" w:rsidP="00820770">
      <w:pPr>
        <w:spacing w:before="200" w:after="1" w:line="200" w:lineRule="atLeast"/>
        <w:ind w:firstLine="540"/>
        <w:jc w:val="both"/>
      </w:pPr>
      <w:r>
        <w:rPr>
          <w:rFonts w:ascii="Arial" w:hAnsi="Arial" w:cs="Arial"/>
          <w:b/>
          <w:sz w:val="20"/>
        </w:rP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820770" w:rsidRDefault="00820770" w:rsidP="00820770">
      <w:pPr>
        <w:spacing w:before="200" w:after="1" w:line="200" w:lineRule="atLeast"/>
        <w:ind w:firstLine="540"/>
        <w:jc w:val="both"/>
      </w:pPr>
      <w:r>
        <w:rPr>
          <w:rFonts w:ascii="Arial" w:hAnsi="Arial" w:cs="Arial"/>
          <w:b/>
          <w:sz w:val="20"/>
        </w:rPr>
        <w:t xml:space="preserve">Порядок и сроки возврата субсидии в бюджет Пензенской области в случае нарушения условий их предоставления определены </w:t>
      </w:r>
      <w:hyperlink w:anchor="P6434" w:history="1">
        <w:r>
          <w:rPr>
            <w:rFonts w:ascii="Arial" w:hAnsi="Arial" w:cs="Arial"/>
            <w:b/>
            <w:color w:val="0000FF"/>
            <w:sz w:val="20"/>
          </w:rPr>
          <w:t>разделом 5</w:t>
        </w:r>
      </w:hyperlink>
      <w:r>
        <w:rPr>
          <w:rFonts w:ascii="Arial" w:hAnsi="Arial" w:cs="Arial"/>
          <w:b/>
          <w:sz w:val="20"/>
        </w:rPr>
        <w:t xml:space="preserve"> настоящего Порядка.</w:t>
      </w:r>
    </w:p>
    <w:p w:rsidR="00820770" w:rsidRDefault="00820770" w:rsidP="00820770">
      <w:pPr>
        <w:spacing w:after="1" w:line="200" w:lineRule="atLeast"/>
        <w:jc w:val="both"/>
      </w:pPr>
    </w:p>
    <w:p w:rsidR="00820770" w:rsidRDefault="00820770" w:rsidP="00820770">
      <w:pPr>
        <w:spacing w:after="1" w:line="200" w:lineRule="atLeast"/>
        <w:jc w:val="center"/>
        <w:outlineLvl w:val="1"/>
      </w:pPr>
      <w:r>
        <w:rPr>
          <w:rFonts w:ascii="Arial" w:hAnsi="Arial" w:cs="Arial"/>
          <w:b/>
          <w:sz w:val="20"/>
        </w:rPr>
        <w:t>4. Требования к отчетности</w:t>
      </w:r>
    </w:p>
    <w:p w:rsidR="00820770" w:rsidRDefault="00820770" w:rsidP="00820770">
      <w:pPr>
        <w:spacing w:after="1" w:line="200" w:lineRule="atLeast"/>
        <w:jc w:val="both"/>
      </w:pPr>
    </w:p>
    <w:p w:rsidR="00820770" w:rsidRDefault="00820770" w:rsidP="00820770">
      <w:pPr>
        <w:spacing w:after="1" w:line="200" w:lineRule="atLeast"/>
        <w:ind w:firstLine="540"/>
        <w:jc w:val="both"/>
      </w:pPr>
      <w:r>
        <w:rPr>
          <w:rFonts w:ascii="Arial" w:hAnsi="Arial" w:cs="Arial"/>
          <w:b/>
          <w:sz w:val="20"/>
        </w:rPr>
        <w:t xml:space="preserve">4.1. Получатель в срок до 20 января года, следующего за отчетным, представляет в государственной интегрированной информационной системе управления общественными финансами "Электронный бюджет" отчет о достижении значений результатов предоставления субсидии, указанных в </w:t>
      </w:r>
      <w:hyperlink w:anchor="P6419" w:history="1">
        <w:r>
          <w:rPr>
            <w:rFonts w:ascii="Arial" w:hAnsi="Arial" w:cs="Arial"/>
            <w:b/>
            <w:color w:val="0000FF"/>
            <w:sz w:val="20"/>
          </w:rPr>
          <w:t>пункте 3.3</w:t>
        </w:r>
      </w:hyperlink>
      <w:r>
        <w:rPr>
          <w:rFonts w:ascii="Arial" w:hAnsi="Arial" w:cs="Arial"/>
          <w:b/>
          <w:sz w:val="20"/>
        </w:rPr>
        <w:t xml:space="preserve"> настоящего Порядка и соглашении, по форме, определенной типовой формой соглашения, установленной Министерством финансов Российской Федерации.</w:t>
      </w:r>
    </w:p>
    <w:p w:rsidR="00820770" w:rsidRDefault="00820770" w:rsidP="00820770">
      <w:pPr>
        <w:spacing w:before="200" w:after="1" w:line="200" w:lineRule="atLeast"/>
        <w:ind w:firstLine="540"/>
        <w:jc w:val="both"/>
      </w:pPr>
      <w:r>
        <w:rPr>
          <w:rFonts w:ascii="Arial" w:hAnsi="Arial" w:cs="Arial"/>
          <w:b/>
          <w:sz w:val="20"/>
        </w:rPr>
        <w:t>4.2. Министерство вправе устанавливать в соглашении сроки и формы представления получателем дополнительной отчетности.</w:t>
      </w:r>
    </w:p>
    <w:p w:rsidR="00820770" w:rsidRDefault="00820770" w:rsidP="00820770">
      <w:pPr>
        <w:spacing w:after="1" w:line="200" w:lineRule="atLeast"/>
        <w:jc w:val="both"/>
      </w:pPr>
    </w:p>
    <w:p w:rsidR="00820770" w:rsidRDefault="00820770" w:rsidP="00820770">
      <w:pPr>
        <w:spacing w:after="1" w:line="200" w:lineRule="atLeast"/>
        <w:jc w:val="center"/>
        <w:outlineLvl w:val="1"/>
      </w:pPr>
      <w:bookmarkStart w:id="20" w:name="P6434"/>
      <w:bookmarkEnd w:id="20"/>
      <w:r>
        <w:rPr>
          <w:rFonts w:ascii="Arial" w:hAnsi="Arial" w:cs="Arial"/>
          <w:b/>
          <w:sz w:val="20"/>
        </w:rPr>
        <w:t>5. Требования об осуществлении контроля за соблюдением</w:t>
      </w:r>
    </w:p>
    <w:p w:rsidR="00820770" w:rsidRDefault="00820770" w:rsidP="00820770">
      <w:pPr>
        <w:spacing w:after="1" w:line="200" w:lineRule="atLeast"/>
        <w:jc w:val="center"/>
      </w:pPr>
      <w:r>
        <w:rPr>
          <w:rFonts w:ascii="Arial" w:hAnsi="Arial" w:cs="Arial"/>
          <w:b/>
          <w:sz w:val="20"/>
        </w:rPr>
        <w:t>условий, целей и порядка предоставления субсидий</w:t>
      </w:r>
    </w:p>
    <w:p w:rsidR="00820770" w:rsidRDefault="00820770" w:rsidP="00820770">
      <w:pPr>
        <w:spacing w:after="1" w:line="200" w:lineRule="atLeast"/>
        <w:jc w:val="center"/>
      </w:pPr>
      <w:r>
        <w:rPr>
          <w:rFonts w:ascii="Arial" w:hAnsi="Arial" w:cs="Arial"/>
          <w:b/>
          <w:sz w:val="20"/>
        </w:rPr>
        <w:t>и ответственности за их нарушение</w:t>
      </w:r>
    </w:p>
    <w:p w:rsidR="00820770" w:rsidRDefault="00820770" w:rsidP="00820770">
      <w:pPr>
        <w:spacing w:after="1" w:line="200" w:lineRule="atLeast"/>
        <w:jc w:val="both"/>
      </w:pPr>
    </w:p>
    <w:p w:rsidR="00820770" w:rsidRDefault="00820770" w:rsidP="00820770">
      <w:pPr>
        <w:spacing w:after="1" w:line="200" w:lineRule="atLeast"/>
        <w:ind w:firstLine="540"/>
        <w:jc w:val="both"/>
      </w:pPr>
      <w:r>
        <w:rPr>
          <w:rFonts w:ascii="Arial" w:hAnsi="Arial" w:cs="Arial"/>
          <w:b/>
          <w:sz w:val="20"/>
        </w:rPr>
        <w:t>5.1.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субсидий их получателями.</w:t>
      </w:r>
    </w:p>
    <w:p w:rsidR="00820770" w:rsidRDefault="00820770" w:rsidP="00820770">
      <w:pPr>
        <w:spacing w:before="200" w:after="1" w:line="200" w:lineRule="atLeast"/>
        <w:ind w:firstLine="540"/>
        <w:jc w:val="both"/>
      </w:pPr>
      <w:r>
        <w:rPr>
          <w:rFonts w:ascii="Arial" w:hAnsi="Arial" w:cs="Arial"/>
          <w:b/>
          <w:sz w:val="20"/>
        </w:rPr>
        <w:t>5.2. Меры ответственности за нарушение условий, целей и порядка предоставления субсидий.</w:t>
      </w:r>
    </w:p>
    <w:p w:rsidR="00820770" w:rsidRDefault="00820770" w:rsidP="00820770">
      <w:pPr>
        <w:spacing w:before="200" w:after="1" w:line="200" w:lineRule="atLeast"/>
        <w:ind w:firstLine="540"/>
        <w:jc w:val="both"/>
      </w:pPr>
      <w:bookmarkStart w:id="21" w:name="P6440"/>
      <w:bookmarkEnd w:id="21"/>
      <w:r>
        <w:rPr>
          <w:rFonts w:ascii="Arial" w:hAnsi="Arial" w:cs="Arial"/>
          <w:b/>
          <w:sz w:val="20"/>
        </w:rPr>
        <w:t>5.2.1. Субсидии подлежат возврату в случае:</w:t>
      </w:r>
    </w:p>
    <w:p w:rsidR="00820770" w:rsidRDefault="00820770" w:rsidP="00820770">
      <w:pPr>
        <w:spacing w:before="200" w:after="1" w:line="200" w:lineRule="atLeast"/>
        <w:ind w:firstLine="540"/>
        <w:jc w:val="both"/>
      </w:pPr>
      <w:bookmarkStart w:id="22" w:name="P6441"/>
      <w:bookmarkEnd w:id="22"/>
      <w:r>
        <w:rPr>
          <w:rFonts w:ascii="Arial" w:hAnsi="Arial" w:cs="Arial"/>
          <w:b/>
          <w:sz w:val="20"/>
        </w:rPr>
        <w:t>а) нарушения получателем субсидии условий, установленных при их предоставлении, выявленного, в том числе по фактам проверок, проведенных Министерством или органом государственного финансового контроля;</w:t>
      </w:r>
    </w:p>
    <w:p w:rsidR="00820770" w:rsidRDefault="00820770" w:rsidP="00820770">
      <w:pPr>
        <w:spacing w:before="200" w:after="1" w:line="200" w:lineRule="atLeast"/>
        <w:ind w:firstLine="540"/>
        <w:jc w:val="both"/>
      </w:pPr>
      <w:bookmarkStart w:id="23" w:name="P6442"/>
      <w:bookmarkEnd w:id="23"/>
      <w:r>
        <w:rPr>
          <w:rFonts w:ascii="Arial" w:hAnsi="Arial" w:cs="Arial"/>
          <w:b/>
          <w:sz w:val="20"/>
        </w:rPr>
        <w:t xml:space="preserve">б) недостижения результатов предоставлении субсидий, указанных в </w:t>
      </w:r>
      <w:hyperlink w:anchor="P6419" w:history="1">
        <w:r>
          <w:rPr>
            <w:rFonts w:ascii="Arial" w:hAnsi="Arial" w:cs="Arial"/>
            <w:b/>
            <w:color w:val="0000FF"/>
            <w:sz w:val="20"/>
          </w:rPr>
          <w:t>пункте 3.3</w:t>
        </w:r>
      </w:hyperlink>
      <w:r>
        <w:rPr>
          <w:rFonts w:ascii="Arial" w:hAnsi="Arial" w:cs="Arial"/>
          <w:b/>
          <w:sz w:val="20"/>
        </w:rPr>
        <w:t xml:space="preserve"> настоящего Порядка и соглашении.</w:t>
      </w:r>
    </w:p>
    <w:p w:rsidR="00820770" w:rsidRDefault="00820770" w:rsidP="00820770">
      <w:pPr>
        <w:spacing w:before="200" w:after="1" w:line="200" w:lineRule="atLeast"/>
        <w:ind w:firstLine="540"/>
        <w:jc w:val="both"/>
      </w:pPr>
      <w:r>
        <w:rPr>
          <w:rFonts w:ascii="Arial" w:hAnsi="Arial" w:cs="Arial"/>
          <w:b/>
          <w:sz w:val="20"/>
        </w:rPr>
        <w:t>5.2.2. Возврат субсидий осуществляется:</w:t>
      </w:r>
    </w:p>
    <w:p w:rsidR="00820770" w:rsidRDefault="00820770" w:rsidP="00820770">
      <w:pPr>
        <w:spacing w:before="200" w:after="1" w:line="200" w:lineRule="atLeast"/>
        <w:ind w:firstLine="540"/>
        <w:jc w:val="both"/>
      </w:pPr>
      <w:r>
        <w:rPr>
          <w:rFonts w:ascii="Arial" w:hAnsi="Arial" w:cs="Arial"/>
          <w:b/>
          <w:sz w:val="20"/>
        </w:rPr>
        <w:t xml:space="preserve">а) в случае установления факта, предусмотренного </w:t>
      </w:r>
      <w:hyperlink w:anchor="P6441" w:history="1">
        <w:r>
          <w:rPr>
            <w:rFonts w:ascii="Arial" w:hAnsi="Arial" w:cs="Arial"/>
            <w:b/>
            <w:color w:val="0000FF"/>
            <w:sz w:val="20"/>
          </w:rPr>
          <w:t>подпунктом "а" пункта 5.2.1</w:t>
        </w:r>
      </w:hyperlink>
      <w:r>
        <w:rPr>
          <w:rFonts w:ascii="Arial" w:hAnsi="Arial" w:cs="Arial"/>
          <w:b/>
          <w:sz w:val="20"/>
        </w:rPr>
        <w:t>, получатель субсидии возвращает 100% суммы полученной субсидии;</w:t>
      </w:r>
    </w:p>
    <w:p w:rsidR="00820770" w:rsidRDefault="00820770" w:rsidP="00820770">
      <w:pPr>
        <w:spacing w:before="200" w:after="1" w:line="200" w:lineRule="atLeast"/>
        <w:ind w:firstLine="540"/>
        <w:jc w:val="both"/>
      </w:pPr>
      <w:r>
        <w:rPr>
          <w:rFonts w:ascii="Arial" w:hAnsi="Arial" w:cs="Arial"/>
          <w:b/>
          <w:sz w:val="20"/>
        </w:rPr>
        <w:t xml:space="preserve">б) в случае установления факта, предусмотренного </w:t>
      </w:r>
      <w:hyperlink w:anchor="P6442" w:history="1">
        <w:r>
          <w:rPr>
            <w:rFonts w:ascii="Arial" w:hAnsi="Arial" w:cs="Arial"/>
            <w:b/>
            <w:color w:val="0000FF"/>
            <w:sz w:val="20"/>
          </w:rPr>
          <w:t>подпунктом "б" пункта 5.2.1</w:t>
        </w:r>
      </w:hyperlink>
      <w:r>
        <w:rPr>
          <w:rFonts w:ascii="Arial" w:hAnsi="Arial" w:cs="Arial"/>
          <w:b/>
          <w:sz w:val="20"/>
        </w:rPr>
        <w:t>, получатель субсидии осуществляет возврат суммы субсидии, рассчитанной по формуле:</w:t>
      </w:r>
    </w:p>
    <w:p w:rsidR="00820770" w:rsidRDefault="00820770" w:rsidP="00820770">
      <w:pPr>
        <w:spacing w:after="1" w:line="200" w:lineRule="atLeast"/>
        <w:jc w:val="both"/>
      </w:pPr>
    </w:p>
    <w:p w:rsidR="00820770" w:rsidRDefault="00820770" w:rsidP="00820770">
      <w:pPr>
        <w:spacing w:after="1" w:line="200" w:lineRule="atLeast"/>
        <w:jc w:val="center"/>
      </w:pPr>
      <w:r>
        <w:rPr>
          <w:noProof/>
          <w:position w:val="-28"/>
          <w:lang w:eastAsia="ru-RU"/>
        </w:rPr>
        <w:drawing>
          <wp:inline distT="0" distB="0" distL="0" distR="0">
            <wp:extent cx="2286000" cy="485775"/>
            <wp:effectExtent l="0" t="0" r="0" b="9525"/>
            <wp:docPr id="1" name="Рисунок 1" descr="base_23573_16183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3_161835_32771"/>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485775"/>
                    </a:xfrm>
                    <a:prstGeom prst="rect">
                      <a:avLst/>
                    </a:prstGeom>
                    <a:noFill/>
                    <a:ln>
                      <a:noFill/>
                    </a:ln>
                  </pic:spPr>
                </pic:pic>
              </a:graphicData>
            </a:graphic>
          </wp:inline>
        </w:drawing>
      </w:r>
      <w:r>
        <w:rPr>
          <w:rFonts w:ascii="Arial" w:hAnsi="Arial" w:cs="Arial"/>
          <w:b/>
          <w:sz w:val="20"/>
        </w:rPr>
        <w:t>, где:</w:t>
      </w:r>
    </w:p>
    <w:p w:rsidR="00820770" w:rsidRDefault="00820770" w:rsidP="00820770">
      <w:pPr>
        <w:spacing w:after="1" w:line="200" w:lineRule="atLeast"/>
        <w:jc w:val="both"/>
      </w:pPr>
    </w:p>
    <w:p w:rsidR="00820770" w:rsidRDefault="00820770" w:rsidP="00820770">
      <w:pPr>
        <w:spacing w:after="1" w:line="200" w:lineRule="atLeast"/>
        <w:ind w:firstLine="540"/>
        <w:jc w:val="both"/>
      </w:pPr>
      <w:r>
        <w:rPr>
          <w:rFonts w:ascii="Arial" w:hAnsi="Arial" w:cs="Arial"/>
          <w:b/>
          <w:sz w:val="20"/>
        </w:rPr>
        <w:t>Vвозврата - сумма субсидии, подлежащая возврату;</w:t>
      </w:r>
    </w:p>
    <w:p w:rsidR="00820770" w:rsidRDefault="00820770" w:rsidP="00820770">
      <w:pPr>
        <w:spacing w:before="200" w:after="1" w:line="200" w:lineRule="atLeast"/>
        <w:ind w:firstLine="540"/>
        <w:jc w:val="both"/>
      </w:pPr>
      <w:r>
        <w:rPr>
          <w:rFonts w:ascii="Arial" w:hAnsi="Arial" w:cs="Arial"/>
          <w:b/>
          <w:sz w:val="20"/>
        </w:rPr>
        <w:t>Vсубсидии - размер субсидии, предоставленной получателю субсидии в отчетном финансовом году;</w:t>
      </w:r>
    </w:p>
    <w:p w:rsidR="00820770" w:rsidRDefault="00820770" w:rsidP="00820770">
      <w:pPr>
        <w:spacing w:before="200" w:after="1" w:line="200" w:lineRule="atLeast"/>
        <w:ind w:firstLine="540"/>
        <w:jc w:val="both"/>
      </w:pPr>
      <w:r>
        <w:rPr>
          <w:rFonts w:ascii="Arial" w:hAnsi="Arial" w:cs="Arial"/>
          <w:b/>
          <w:sz w:val="20"/>
        </w:rPr>
        <w:t>n - количество результатов, установленных соглашением, значения которых больше 0;</w:t>
      </w:r>
    </w:p>
    <w:p w:rsidR="00820770" w:rsidRDefault="00820770" w:rsidP="00820770">
      <w:pPr>
        <w:spacing w:before="200" w:after="1" w:line="200" w:lineRule="atLeast"/>
        <w:ind w:firstLine="540"/>
        <w:jc w:val="both"/>
      </w:pPr>
      <w:r>
        <w:rPr>
          <w:rFonts w:ascii="Arial" w:hAnsi="Arial" w:cs="Arial"/>
          <w:b/>
          <w:sz w:val="20"/>
        </w:rPr>
        <w:t>F - фактическое значение результата;</w:t>
      </w:r>
    </w:p>
    <w:p w:rsidR="00820770" w:rsidRDefault="00820770" w:rsidP="00820770">
      <w:pPr>
        <w:spacing w:before="200" w:after="1" w:line="200" w:lineRule="atLeast"/>
        <w:ind w:firstLine="540"/>
        <w:jc w:val="both"/>
      </w:pPr>
      <w:r>
        <w:rPr>
          <w:rFonts w:ascii="Arial" w:hAnsi="Arial" w:cs="Arial"/>
          <w:b/>
          <w:sz w:val="20"/>
        </w:rPr>
        <w:t>P - плановое значение результата.</w:t>
      </w:r>
    </w:p>
    <w:p w:rsidR="00820770" w:rsidRDefault="00820770" w:rsidP="00820770">
      <w:pPr>
        <w:spacing w:before="200" w:after="1" w:line="200" w:lineRule="atLeast"/>
        <w:ind w:firstLine="540"/>
        <w:jc w:val="both"/>
      </w:pPr>
      <w:r>
        <w:rPr>
          <w:rFonts w:ascii="Arial" w:hAnsi="Arial" w:cs="Arial"/>
          <w:b/>
          <w:sz w:val="20"/>
        </w:rPr>
        <w:t xml:space="preserve">При выявлении Министерством по результатам проверок фактов, указанных в </w:t>
      </w:r>
      <w:hyperlink w:anchor="P6440" w:history="1">
        <w:r>
          <w:rPr>
            <w:rFonts w:ascii="Arial" w:hAnsi="Arial" w:cs="Arial"/>
            <w:b/>
            <w:color w:val="0000FF"/>
            <w:sz w:val="20"/>
          </w:rPr>
          <w:t>пункте 5.2.1</w:t>
        </w:r>
      </w:hyperlink>
      <w:r>
        <w:rPr>
          <w:rFonts w:ascii="Arial" w:hAnsi="Arial" w:cs="Arial"/>
          <w:b/>
          <w:sz w:val="20"/>
        </w:rP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 перечисления денежных средств.</w:t>
      </w:r>
    </w:p>
    <w:p w:rsidR="00820770" w:rsidRDefault="00820770" w:rsidP="00820770">
      <w:pPr>
        <w:spacing w:before="200" w:after="1" w:line="200" w:lineRule="atLeast"/>
        <w:ind w:firstLine="540"/>
        <w:jc w:val="both"/>
      </w:pPr>
      <w:r>
        <w:rPr>
          <w:rFonts w:ascii="Arial" w:hAnsi="Arial" w:cs="Arial"/>
          <w:b/>
          <w:sz w:val="20"/>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820770" w:rsidRDefault="00820770" w:rsidP="00820770">
      <w:pPr>
        <w:spacing w:before="200" w:after="1" w:line="200" w:lineRule="atLeast"/>
        <w:ind w:firstLine="540"/>
        <w:jc w:val="both"/>
      </w:pPr>
      <w:r>
        <w:rPr>
          <w:rFonts w:ascii="Arial" w:hAnsi="Arial" w:cs="Arial"/>
          <w:b/>
          <w:sz w:val="20"/>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820770" w:rsidRDefault="00820770" w:rsidP="00820770">
      <w:pPr>
        <w:spacing w:after="1" w:line="200" w:lineRule="atLeast"/>
        <w:jc w:val="both"/>
      </w:pPr>
    </w:p>
    <w:p w:rsidR="00820770" w:rsidRDefault="00820770" w:rsidP="00820770">
      <w:pPr>
        <w:spacing w:after="1" w:line="200" w:lineRule="atLeast"/>
        <w:jc w:val="both"/>
      </w:pPr>
    </w:p>
    <w:p w:rsidR="00820770" w:rsidRDefault="00820770" w:rsidP="00820770">
      <w:pPr>
        <w:spacing w:after="1" w:line="200" w:lineRule="atLeast"/>
        <w:jc w:val="both"/>
      </w:pPr>
    </w:p>
    <w:p w:rsidR="00820770" w:rsidRDefault="00820770" w:rsidP="00820770">
      <w:pPr>
        <w:spacing w:after="1" w:line="200" w:lineRule="atLeast"/>
        <w:jc w:val="both"/>
      </w:pPr>
    </w:p>
    <w:p w:rsidR="00820770" w:rsidRDefault="00820770" w:rsidP="00820770">
      <w:pPr>
        <w:spacing w:after="1" w:line="200" w:lineRule="atLeast"/>
        <w:jc w:val="both"/>
      </w:pPr>
    </w:p>
    <w:p w:rsidR="00820770" w:rsidRDefault="00820770" w:rsidP="00820770">
      <w:pPr>
        <w:spacing w:after="1" w:line="200" w:lineRule="atLeast"/>
        <w:jc w:val="right"/>
        <w:outlineLvl w:val="1"/>
      </w:pPr>
      <w:r>
        <w:rPr>
          <w:rFonts w:ascii="Arial" w:hAnsi="Arial" w:cs="Arial"/>
          <w:b/>
          <w:sz w:val="20"/>
        </w:rPr>
        <w:t>Приложение N 1</w:t>
      </w:r>
    </w:p>
    <w:p w:rsidR="00820770" w:rsidRDefault="00820770" w:rsidP="00820770">
      <w:pPr>
        <w:spacing w:after="1" w:line="200" w:lineRule="atLeast"/>
        <w:jc w:val="right"/>
      </w:pPr>
      <w:r>
        <w:rPr>
          <w:rFonts w:ascii="Arial" w:hAnsi="Arial" w:cs="Arial"/>
          <w:b/>
          <w:sz w:val="20"/>
        </w:rPr>
        <w:t>к Порядку</w:t>
      </w:r>
    </w:p>
    <w:p w:rsidR="00820770" w:rsidRDefault="00820770" w:rsidP="00820770">
      <w:pPr>
        <w:spacing w:after="1" w:line="200" w:lineRule="atLeast"/>
        <w:jc w:val="right"/>
      </w:pPr>
      <w:r>
        <w:rPr>
          <w:rFonts w:ascii="Arial" w:hAnsi="Arial" w:cs="Arial"/>
          <w:b/>
          <w:sz w:val="20"/>
        </w:rPr>
        <w:t>предоставления субсидий</w:t>
      </w:r>
    </w:p>
    <w:p w:rsidR="00820770" w:rsidRDefault="00820770" w:rsidP="00820770">
      <w:pPr>
        <w:spacing w:after="1" w:line="200" w:lineRule="atLeast"/>
        <w:jc w:val="right"/>
      </w:pPr>
      <w:r>
        <w:rPr>
          <w:rFonts w:ascii="Arial" w:hAnsi="Arial" w:cs="Arial"/>
          <w:b/>
          <w:sz w:val="20"/>
        </w:rPr>
        <w:t>на проведение</w:t>
      </w:r>
    </w:p>
    <w:p w:rsidR="00820770" w:rsidRDefault="00820770" w:rsidP="00820770">
      <w:pPr>
        <w:spacing w:after="1" w:line="200" w:lineRule="atLeast"/>
        <w:jc w:val="right"/>
      </w:pPr>
      <w:r>
        <w:rPr>
          <w:rFonts w:ascii="Arial" w:hAnsi="Arial" w:cs="Arial"/>
          <w:b/>
          <w:sz w:val="20"/>
        </w:rPr>
        <w:t>агротехнологических работ</w:t>
      </w:r>
    </w:p>
    <w:p w:rsidR="00820770" w:rsidRDefault="00820770" w:rsidP="00820770">
      <w:pPr>
        <w:spacing w:after="1" w:line="200" w:lineRule="atLeast"/>
        <w:jc w:val="right"/>
      </w:pPr>
      <w:r>
        <w:rPr>
          <w:rFonts w:ascii="Arial" w:hAnsi="Arial" w:cs="Arial"/>
          <w:b/>
          <w:sz w:val="20"/>
        </w:rPr>
        <w:t>на условиях софинансирования</w:t>
      </w:r>
    </w:p>
    <w:p w:rsidR="00820770" w:rsidRDefault="00820770" w:rsidP="00820770">
      <w:pPr>
        <w:spacing w:after="1" w:line="200" w:lineRule="atLeast"/>
        <w:jc w:val="right"/>
      </w:pPr>
      <w:r>
        <w:rPr>
          <w:rFonts w:ascii="Arial" w:hAnsi="Arial" w:cs="Arial"/>
          <w:b/>
          <w:sz w:val="20"/>
        </w:rPr>
        <w:t>за счет средств федерального</w:t>
      </w:r>
    </w:p>
    <w:p w:rsidR="00820770" w:rsidRDefault="00820770" w:rsidP="00820770">
      <w:pPr>
        <w:spacing w:after="1" w:line="200" w:lineRule="atLeast"/>
        <w:jc w:val="right"/>
      </w:pPr>
      <w:r>
        <w:rPr>
          <w:rFonts w:ascii="Arial" w:hAnsi="Arial" w:cs="Arial"/>
          <w:b/>
          <w:sz w:val="20"/>
        </w:rPr>
        <w:t>бюджета на поддержку отдельных</w:t>
      </w:r>
    </w:p>
    <w:p w:rsidR="00820770" w:rsidRDefault="00820770" w:rsidP="00820770">
      <w:pPr>
        <w:spacing w:after="1" w:line="200" w:lineRule="atLeast"/>
        <w:jc w:val="right"/>
      </w:pPr>
      <w:r>
        <w:rPr>
          <w:rFonts w:ascii="Arial" w:hAnsi="Arial" w:cs="Arial"/>
          <w:b/>
          <w:sz w:val="20"/>
        </w:rPr>
        <w:t>подотраслей растениеводства</w:t>
      </w:r>
    </w:p>
    <w:p w:rsidR="00820770" w:rsidRDefault="00820770" w:rsidP="00820770">
      <w:pPr>
        <w:spacing w:after="1" w:line="200" w:lineRule="atLeast"/>
        <w:jc w:val="both"/>
      </w:pPr>
    </w:p>
    <w:p w:rsidR="00820770" w:rsidRDefault="00820770" w:rsidP="00820770">
      <w:pPr>
        <w:spacing w:after="1" w:line="200" w:lineRule="atLeast"/>
        <w:jc w:val="right"/>
      </w:pPr>
      <w:r>
        <w:rPr>
          <w:rFonts w:ascii="Arial" w:hAnsi="Arial" w:cs="Arial"/>
          <w:b/>
          <w:sz w:val="20"/>
        </w:rPr>
        <w:t>В Министерство</w:t>
      </w:r>
    </w:p>
    <w:p w:rsidR="00820770" w:rsidRDefault="00820770" w:rsidP="00820770">
      <w:pPr>
        <w:spacing w:after="1" w:line="200" w:lineRule="atLeast"/>
        <w:jc w:val="right"/>
      </w:pPr>
      <w:r>
        <w:rPr>
          <w:rFonts w:ascii="Arial" w:hAnsi="Arial" w:cs="Arial"/>
          <w:b/>
          <w:sz w:val="20"/>
        </w:rPr>
        <w:t>сельского хозяйства</w:t>
      </w:r>
    </w:p>
    <w:p w:rsidR="00820770" w:rsidRDefault="00820770" w:rsidP="00820770">
      <w:pPr>
        <w:spacing w:after="1" w:line="200" w:lineRule="atLeast"/>
        <w:jc w:val="right"/>
      </w:pPr>
      <w:r>
        <w:rPr>
          <w:rFonts w:ascii="Arial" w:hAnsi="Arial" w:cs="Arial"/>
          <w:b/>
          <w:sz w:val="20"/>
        </w:rPr>
        <w:t>Пензенской области</w:t>
      </w:r>
    </w:p>
    <w:p w:rsidR="00820770" w:rsidRDefault="00820770" w:rsidP="00820770">
      <w:pPr>
        <w:spacing w:after="1" w:line="200" w:lineRule="atLeast"/>
        <w:jc w:val="both"/>
      </w:pPr>
    </w:p>
    <w:p w:rsidR="00820770" w:rsidRDefault="00820770" w:rsidP="00820770">
      <w:pPr>
        <w:spacing w:after="1" w:line="200" w:lineRule="atLeast"/>
        <w:jc w:val="center"/>
      </w:pPr>
      <w:bookmarkStart w:id="24" w:name="P6476"/>
      <w:bookmarkEnd w:id="24"/>
      <w:r>
        <w:rPr>
          <w:rFonts w:ascii="Arial" w:hAnsi="Arial" w:cs="Arial"/>
          <w:b/>
          <w:sz w:val="20"/>
        </w:rPr>
        <w:t>ЗАЯВКА</w:t>
      </w:r>
    </w:p>
    <w:p w:rsidR="00820770" w:rsidRDefault="00820770" w:rsidP="00820770">
      <w:pPr>
        <w:spacing w:after="1" w:line="200" w:lineRule="atLeast"/>
        <w:jc w:val="center"/>
      </w:pPr>
      <w:r>
        <w:rPr>
          <w:rFonts w:ascii="Arial" w:hAnsi="Arial" w:cs="Arial"/>
          <w:b/>
          <w:sz w:val="20"/>
        </w:rPr>
        <w:t>о предоставлении субсидии</w:t>
      </w:r>
    </w:p>
    <w:p w:rsidR="00820770" w:rsidRDefault="00820770" w:rsidP="00820770">
      <w:pPr>
        <w:spacing w:after="1" w:line="200" w:lineRule="atLeast"/>
        <w:jc w:val="center"/>
      </w:pPr>
      <w:r>
        <w:rPr>
          <w:rFonts w:ascii="Arial" w:hAnsi="Arial" w:cs="Arial"/>
          <w:b/>
          <w:sz w:val="20"/>
        </w:rPr>
        <w:t>____________________________________________________________</w:t>
      </w:r>
    </w:p>
    <w:p w:rsidR="00820770" w:rsidRDefault="00820770" w:rsidP="00820770">
      <w:pPr>
        <w:spacing w:after="1" w:line="200" w:lineRule="atLeast"/>
        <w:jc w:val="center"/>
      </w:pPr>
      <w:r>
        <w:rPr>
          <w:rFonts w:ascii="Arial" w:hAnsi="Arial" w:cs="Arial"/>
          <w:b/>
          <w:sz w:val="20"/>
        </w:rPr>
        <w:t>(наименование заявителя)</w:t>
      </w:r>
    </w:p>
    <w:p w:rsidR="00820770" w:rsidRDefault="00820770" w:rsidP="00820770">
      <w:pPr>
        <w:spacing w:after="1" w:line="200" w:lineRule="atLeast"/>
        <w:jc w:val="both"/>
      </w:pPr>
    </w:p>
    <w:p w:rsidR="00820770" w:rsidRDefault="00820770" w:rsidP="00820770">
      <w:pPr>
        <w:spacing w:after="1" w:line="200" w:lineRule="atLeast"/>
        <w:jc w:val="both"/>
      </w:pPr>
      <w:r>
        <w:rPr>
          <w:rFonts w:ascii="Courier New" w:hAnsi="Courier New" w:cs="Courier New"/>
          <w:sz w:val="20"/>
        </w:rPr>
        <w:t>направляет заявку для участия в отборе и предоставления субсидии на _______</w:t>
      </w:r>
    </w:p>
    <w:p w:rsidR="00820770" w:rsidRDefault="00820770" w:rsidP="00820770">
      <w:pPr>
        <w:spacing w:after="1" w:line="200" w:lineRule="atLeast"/>
        <w:jc w:val="both"/>
      </w:pPr>
      <w:r>
        <w:rPr>
          <w:rFonts w:ascii="Courier New" w:hAnsi="Courier New" w:cs="Courier New"/>
          <w:sz w:val="20"/>
        </w:rPr>
        <w:t>___________________________________________________________________________</w:t>
      </w:r>
    </w:p>
    <w:p w:rsidR="00820770" w:rsidRDefault="00820770" w:rsidP="00820770">
      <w:pPr>
        <w:spacing w:after="1" w:line="200" w:lineRule="atLeast"/>
        <w:jc w:val="both"/>
      </w:pPr>
      <w:r>
        <w:rPr>
          <w:rFonts w:ascii="Courier New" w:hAnsi="Courier New" w:cs="Courier New"/>
          <w:sz w:val="20"/>
        </w:rPr>
        <w:t xml:space="preserve">                              (вид субсидии)</w:t>
      </w:r>
    </w:p>
    <w:p w:rsidR="00820770" w:rsidRDefault="00820770" w:rsidP="00820770">
      <w:pPr>
        <w:spacing w:after="1" w:line="200" w:lineRule="atLeast"/>
        <w:jc w:val="both"/>
      </w:pPr>
      <w:r>
        <w:rPr>
          <w:rFonts w:ascii="Courier New" w:hAnsi="Courier New" w:cs="Courier New"/>
          <w:sz w:val="20"/>
        </w:rPr>
        <w:t>___________________________________________________________________________</w:t>
      </w:r>
    </w:p>
    <w:p w:rsidR="00820770" w:rsidRDefault="00820770" w:rsidP="00820770">
      <w:pPr>
        <w:spacing w:after="1" w:line="200" w:lineRule="atLeast"/>
        <w:jc w:val="both"/>
      </w:pPr>
      <w:r>
        <w:rPr>
          <w:rFonts w:ascii="Courier New" w:hAnsi="Courier New" w:cs="Courier New"/>
          <w:sz w:val="20"/>
        </w:rPr>
        <w:t>в соответствии с __________________________________________________________</w:t>
      </w:r>
    </w:p>
    <w:p w:rsidR="00820770" w:rsidRDefault="00820770" w:rsidP="00820770">
      <w:pPr>
        <w:spacing w:after="1" w:line="200" w:lineRule="atLeast"/>
        <w:jc w:val="both"/>
      </w:pPr>
      <w:r>
        <w:rPr>
          <w:rFonts w:ascii="Courier New" w:hAnsi="Courier New" w:cs="Courier New"/>
          <w:sz w:val="20"/>
        </w:rPr>
        <w:t xml:space="preserve">                    (наименование порядка предоставления субсидии)</w:t>
      </w:r>
    </w:p>
    <w:p w:rsidR="00820770" w:rsidRDefault="00820770" w:rsidP="00820770">
      <w:pPr>
        <w:spacing w:after="1" w:line="200" w:lineRule="atLeast"/>
        <w:jc w:val="both"/>
      </w:pPr>
      <w:r>
        <w:rPr>
          <w:rFonts w:ascii="Courier New" w:hAnsi="Courier New" w:cs="Courier New"/>
          <w:sz w:val="20"/>
        </w:rPr>
        <w:t>__________________________________________________________________________,</w:t>
      </w:r>
    </w:p>
    <w:p w:rsidR="00820770" w:rsidRDefault="00820770" w:rsidP="00820770">
      <w:pPr>
        <w:spacing w:after="1" w:line="200" w:lineRule="atLeast"/>
        <w:jc w:val="both"/>
      </w:pPr>
      <w:r>
        <w:rPr>
          <w:rFonts w:ascii="Courier New" w:hAnsi="Courier New" w:cs="Courier New"/>
          <w:sz w:val="20"/>
        </w:rPr>
        <w:t>утвержденным   постановлением  Правительства  Пензенской  области  от  N (с</w:t>
      </w:r>
    </w:p>
    <w:p w:rsidR="00820770" w:rsidRDefault="00820770" w:rsidP="00820770">
      <w:pPr>
        <w:spacing w:after="1" w:line="200" w:lineRule="atLeast"/>
        <w:jc w:val="both"/>
      </w:pPr>
      <w:r>
        <w:rPr>
          <w:rFonts w:ascii="Courier New" w:hAnsi="Courier New" w:cs="Courier New"/>
          <w:sz w:val="20"/>
        </w:rPr>
        <w:t>последующими изменениями).</w:t>
      </w:r>
    </w:p>
    <w:p w:rsidR="00820770" w:rsidRDefault="00820770" w:rsidP="00820770">
      <w:pPr>
        <w:spacing w:after="1" w:line="200" w:lineRule="atLeast"/>
        <w:jc w:val="both"/>
      </w:pPr>
      <w:r>
        <w:rPr>
          <w:rFonts w:ascii="Courier New" w:hAnsi="Courier New" w:cs="Courier New"/>
          <w:sz w:val="20"/>
        </w:rPr>
        <w:t xml:space="preserve">    Сообщает сведения о руководителе, членах коллегиального исполнительного</w:t>
      </w:r>
    </w:p>
    <w:p w:rsidR="00820770" w:rsidRDefault="00820770" w:rsidP="00820770">
      <w:pPr>
        <w:spacing w:after="1" w:line="200" w:lineRule="atLeast"/>
        <w:jc w:val="both"/>
      </w:pPr>
      <w:r>
        <w:rPr>
          <w:rFonts w:ascii="Courier New" w:hAnsi="Courier New" w:cs="Courier New"/>
          <w:sz w:val="20"/>
        </w:rPr>
        <w:t>органа,  лице, исполняющем функции единоличного исполнительного органа, или</w:t>
      </w:r>
    </w:p>
    <w:p w:rsidR="00820770" w:rsidRDefault="00820770" w:rsidP="00820770">
      <w:pPr>
        <w:spacing w:after="1" w:line="200" w:lineRule="atLeast"/>
        <w:jc w:val="both"/>
      </w:pPr>
      <w:r>
        <w:rPr>
          <w:rFonts w:ascii="Courier New" w:hAnsi="Courier New" w:cs="Courier New"/>
          <w:sz w:val="20"/>
        </w:rPr>
        <w:t>главном   бухгалтере   заявителя,   являющегося   юридическим   лицом,   об</w:t>
      </w:r>
    </w:p>
    <w:p w:rsidR="00820770" w:rsidRDefault="00820770" w:rsidP="00820770">
      <w:pPr>
        <w:spacing w:after="1" w:line="200" w:lineRule="atLeast"/>
        <w:jc w:val="both"/>
      </w:pPr>
      <w:r>
        <w:rPr>
          <w:rFonts w:ascii="Courier New" w:hAnsi="Courier New" w:cs="Courier New"/>
          <w:sz w:val="20"/>
        </w:rPr>
        <w:t>индивидуальном предпринимателе (фамилия, имя, отчество (при наличии))</w:t>
      </w:r>
    </w:p>
    <w:p w:rsidR="00820770" w:rsidRDefault="00820770" w:rsidP="00820770">
      <w:pPr>
        <w:spacing w:after="1" w:line="200" w:lineRule="atLeast"/>
        <w:jc w:val="both"/>
      </w:pPr>
      <w:r>
        <w:rPr>
          <w:rFonts w:ascii="Courier New" w:hAnsi="Courier New" w:cs="Courier New"/>
          <w:sz w:val="20"/>
        </w:rPr>
        <w:t xml:space="preserve">    К настоящей заявке прилагаются следующие документы:</w:t>
      </w:r>
    </w:p>
    <w:p w:rsidR="00820770" w:rsidRDefault="00820770" w:rsidP="00820770">
      <w:pPr>
        <w:spacing w:after="1" w:line="200" w:lineRule="atLeast"/>
        <w:jc w:val="both"/>
      </w:pPr>
      <w:r>
        <w:rPr>
          <w:rFonts w:ascii="Courier New" w:hAnsi="Courier New" w:cs="Courier New"/>
          <w:sz w:val="20"/>
        </w:rPr>
        <w:t xml:space="preserve">    1.</w:t>
      </w:r>
    </w:p>
    <w:p w:rsidR="00820770" w:rsidRDefault="00820770" w:rsidP="00820770">
      <w:pPr>
        <w:spacing w:after="1" w:line="200" w:lineRule="atLeast"/>
        <w:jc w:val="both"/>
      </w:pPr>
      <w:r>
        <w:rPr>
          <w:rFonts w:ascii="Courier New" w:hAnsi="Courier New" w:cs="Courier New"/>
          <w:sz w:val="20"/>
        </w:rPr>
        <w:t xml:space="preserve">    2.</w:t>
      </w:r>
    </w:p>
    <w:p w:rsidR="00820770" w:rsidRDefault="00820770" w:rsidP="00820770">
      <w:pPr>
        <w:spacing w:after="1" w:line="200" w:lineRule="atLeast"/>
        <w:jc w:val="both"/>
      </w:pPr>
      <w:r>
        <w:rPr>
          <w:rFonts w:ascii="Courier New" w:hAnsi="Courier New" w:cs="Courier New"/>
          <w:sz w:val="20"/>
        </w:rPr>
        <w:t xml:space="preserve">    ...</w:t>
      </w:r>
    </w:p>
    <w:p w:rsidR="00820770" w:rsidRDefault="00820770" w:rsidP="00820770">
      <w:pPr>
        <w:spacing w:after="1" w:line="200" w:lineRule="atLeast"/>
        <w:jc w:val="both"/>
      </w:pPr>
      <w:r>
        <w:rPr>
          <w:rFonts w:ascii="Courier New" w:hAnsi="Courier New" w:cs="Courier New"/>
          <w:sz w:val="20"/>
        </w:rPr>
        <w:t xml:space="preserve">    Достоверность  и  полноту  сведений,  содержащихся в настоящей заявке и</w:t>
      </w:r>
    </w:p>
    <w:p w:rsidR="00820770" w:rsidRDefault="00820770" w:rsidP="00820770">
      <w:pPr>
        <w:spacing w:after="1" w:line="200" w:lineRule="atLeast"/>
        <w:jc w:val="both"/>
      </w:pPr>
      <w:r>
        <w:rPr>
          <w:rFonts w:ascii="Courier New" w:hAnsi="Courier New" w:cs="Courier New"/>
          <w:sz w:val="20"/>
        </w:rPr>
        <w:t>прилагаемых к ней документах, соответствие условиям отбора и предоставления</w:t>
      </w:r>
    </w:p>
    <w:p w:rsidR="00820770" w:rsidRDefault="00820770" w:rsidP="00820770">
      <w:pPr>
        <w:spacing w:after="1" w:line="200" w:lineRule="atLeast"/>
        <w:jc w:val="both"/>
      </w:pPr>
      <w:r>
        <w:rPr>
          <w:rFonts w:ascii="Courier New" w:hAnsi="Courier New" w:cs="Courier New"/>
          <w:sz w:val="20"/>
        </w:rPr>
        <w:t>субсидий подтверждаю.</w:t>
      </w:r>
    </w:p>
    <w:p w:rsidR="00820770" w:rsidRDefault="00820770" w:rsidP="00820770">
      <w:pPr>
        <w:spacing w:after="1" w:line="200" w:lineRule="atLeast"/>
        <w:jc w:val="both"/>
      </w:pPr>
      <w:r>
        <w:rPr>
          <w:rFonts w:ascii="Courier New" w:hAnsi="Courier New" w:cs="Courier New"/>
          <w:sz w:val="20"/>
        </w:rPr>
        <w:t xml:space="preserve">    Реквизиты для зачисления субсидий:</w:t>
      </w:r>
    </w:p>
    <w:p w:rsidR="00820770" w:rsidRDefault="00820770" w:rsidP="00820770">
      <w:pPr>
        <w:spacing w:after="1" w:line="200" w:lineRule="atLeast"/>
        <w:jc w:val="both"/>
      </w:pPr>
      <w:r>
        <w:rPr>
          <w:rFonts w:ascii="Courier New" w:hAnsi="Courier New" w:cs="Courier New"/>
          <w:sz w:val="20"/>
        </w:rPr>
        <w:t>Наименование получателя: __________________________________________________</w:t>
      </w:r>
    </w:p>
    <w:p w:rsidR="00820770" w:rsidRDefault="00820770" w:rsidP="00820770">
      <w:pPr>
        <w:spacing w:after="1" w:line="200" w:lineRule="atLeast"/>
        <w:jc w:val="both"/>
      </w:pPr>
      <w:r>
        <w:rPr>
          <w:rFonts w:ascii="Courier New" w:hAnsi="Courier New" w:cs="Courier New"/>
          <w:sz w:val="20"/>
        </w:rPr>
        <w:t>Юридический адрес: ________________________________________________________</w:t>
      </w:r>
    </w:p>
    <w:p w:rsidR="00820770" w:rsidRDefault="00820770" w:rsidP="00820770">
      <w:pPr>
        <w:spacing w:after="1" w:line="200" w:lineRule="atLeast"/>
        <w:jc w:val="both"/>
      </w:pPr>
      <w:r>
        <w:rPr>
          <w:rFonts w:ascii="Courier New" w:hAnsi="Courier New" w:cs="Courier New"/>
          <w:sz w:val="20"/>
        </w:rPr>
        <w:t>ИНН/КПП: __________________________________________________________________</w:t>
      </w:r>
    </w:p>
    <w:p w:rsidR="00820770" w:rsidRDefault="00820770" w:rsidP="00820770">
      <w:pPr>
        <w:spacing w:after="1" w:line="200" w:lineRule="atLeast"/>
        <w:jc w:val="both"/>
      </w:pPr>
      <w:r>
        <w:rPr>
          <w:rFonts w:ascii="Courier New" w:hAnsi="Courier New" w:cs="Courier New"/>
          <w:sz w:val="20"/>
        </w:rPr>
        <w:t>р/с: ______________________________________________________________________</w:t>
      </w:r>
    </w:p>
    <w:p w:rsidR="00820770" w:rsidRDefault="00820770" w:rsidP="00820770">
      <w:pPr>
        <w:spacing w:after="1" w:line="200" w:lineRule="atLeast"/>
        <w:jc w:val="both"/>
      </w:pPr>
      <w:r>
        <w:rPr>
          <w:rFonts w:ascii="Courier New" w:hAnsi="Courier New" w:cs="Courier New"/>
          <w:sz w:val="20"/>
        </w:rPr>
        <w:t>Наименование банка: _______________________________________________________</w:t>
      </w:r>
    </w:p>
    <w:p w:rsidR="00820770" w:rsidRDefault="00820770" w:rsidP="00820770">
      <w:pPr>
        <w:spacing w:after="1" w:line="200" w:lineRule="atLeast"/>
        <w:jc w:val="both"/>
      </w:pPr>
      <w:r>
        <w:rPr>
          <w:rFonts w:ascii="Courier New" w:hAnsi="Courier New" w:cs="Courier New"/>
          <w:sz w:val="20"/>
        </w:rPr>
        <w:t>к/сч: _____________________________________________________________________</w:t>
      </w:r>
    </w:p>
    <w:p w:rsidR="00820770" w:rsidRDefault="00820770" w:rsidP="00820770">
      <w:pPr>
        <w:spacing w:after="1" w:line="200" w:lineRule="atLeast"/>
        <w:jc w:val="both"/>
      </w:pPr>
      <w:r>
        <w:rPr>
          <w:rFonts w:ascii="Courier New" w:hAnsi="Courier New" w:cs="Courier New"/>
          <w:sz w:val="20"/>
        </w:rPr>
        <w:t>БИК: ______________________________________________________________________</w:t>
      </w:r>
    </w:p>
    <w:p w:rsidR="00820770" w:rsidRDefault="00820770" w:rsidP="00820770">
      <w:pPr>
        <w:spacing w:after="1" w:line="200" w:lineRule="atLeast"/>
        <w:jc w:val="both"/>
      </w:pPr>
      <w:hyperlink r:id="rId23" w:history="1">
        <w:r>
          <w:rPr>
            <w:rFonts w:ascii="Courier New" w:hAnsi="Courier New" w:cs="Courier New"/>
            <w:color w:val="0000FF"/>
            <w:sz w:val="20"/>
          </w:rPr>
          <w:t>ОКТМО</w:t>
        </w:r>
      </w:hyperlink>
      <w:r>
        <w:rPr>
          <w:rFonts w:ascii="Courier New" w:hAnsi="Courier New" w:cs="Courier New"/>
          <w:sz w:val="20"/>
        </w:rPr>
        <w:t>: ____________________________________________________________________</w:t>
      </w:r>
    </w:p>
    <w:p w:rsidR="00820770" w:rsidRDefault="00820770" w:rsidP="00820770">
      <w:pPr>
        <w:spacing w:after="1" w:line="200" w:lineRule="atLeast"/>
        <w:jc w:val="both"/>
      </w:pPr>
      <w:r>
        <w:rPr>
          <w:rFonts w:ascii="Courier New" w:hAnsi="Courier New" w:cs="Courier New"/>
          <w:sz w:val="20"/>
        </w:rPr>
        <w:t>ОГРН: _____________________________________________________________________</w:t>
      </w:r>
    </w:p>
    <w:p w:rsidR="00820770" w:rsidRDefault="00820770" w:rsidP="00820770">
      <w:pPr>
        <w:spacing w:after="1" w:line="200" w:lineRule="atLeast"/>
        <w:jc w:val="both"/>
      </w:pPr>
    </w:p>
    <w:p w:rsidR="00820770" w:rsidRDefault="00820770" w:rsidP="00820770">
      <w:pPr>
        <w:spacing w:after="1" w:line="200" w:lineRule="atLeast"/>
        <w:jc w:val="both"/>
      </w:pPr>
      <w:r>
        <w:rPr>
          <w:rFonts w:ascii="Courier New" w:hAnsi="Courier New" w:cs="Courier New"/>
          <w:sz w:val="20"/>
        </w:rPr>
        <w:t>Руководитель получателя субсидий</w:t>
      </w:r>
    </w:p>
    <w:p w:rsidR="00820770" w:rsidRDefault="00820770" w:rsidP="00820770">
      <w:pPr>
        <w:spacing w:after="1" w:line="200" w:lineRule="atLeast"/>
        <w:jc w:val="both"/>
      </w:pPr>
      <w:r>
        <w:rPr>
          <w:rFonts w:ascii="Courier New" w:hAnsi="Courier New" w:cs="Courier New"/>
          <w:sz w:val="20"/>
        </w:rPr>
        <w:t>___________________ ____________________________________</w:t>
      </w:r>
    </w:p>
    <w:p w:rsidR="00820770" w:rsidRDefault="00820770" w:rsidP="00820770">
      <w:pPr>
        <w:spacing w:after="1" w:line="200" w:lineRule="atLeast"/>
        <w:jc w:val="both"/>
      </w:pPr>
      <w:r>
        <w:rPr>
          <w:rFonts w:ascii="Courier New" w:hAnsi="Courier New" w:cs="Courier New"/>
          <w:sz w:val="20"/>
        </w:rPr>
        <w:t xml:space="preserve">      (подпись)                   (Ф.И.О.)</w:t>
      </w:r>
    </w:p>
    <w:p w:rsidR="00820770" w:rsidRDefault="00820770" w:rsidP="00820770">
      <w:pPr>
        <w:spacing w:after="1" w:line="200" w:lineRule="atLeast"/>
        <w:jc w:val="both"/>
      </w:pPr>
      <w:r>
        <w:rPr>
          <w:rFonts w:ascii="Courier New" w:hAnsi="Courier New" w:cs="Courier New"/>
          <w:sz w:val="20"/>
        </w:rPr>
        <w:t>Главный бухгалтер получателя субсидий</w:t>
      </w:r>
    </w:p>
    <w:p w:rsidR="00820770" w:rsidRDefault="00820770" w:rsidP="00820770">
      <w:pPr>
        <w:spacing w:after="1" w:line="200" w:lineRule="atLeast"/>
        <w:jc w:val="both"/>
      </w:pPr>
      <w:r>
        <w:rPr>
          <w:rFonts w:ascii="Courier New" w:hAnsi="Courier New" w:cs="Courier New"/>
          <w:sz w:val="20"/>
        </w:rPr>
        <w:t>___________________ ____________________________________</w:t>
      </w:r>
    </w:p>
    <w:p w:rsidR="00820770" w:rsidRDefault="00820770" w:rsidP="00820770">
      <w:pPr>
        <w:spacing w:after="1" w:line="200" w:lineRule="atLeast"/>
        <w:jc w:val="both"/>
      </w:pPr>
      <w:r>
        <w:rPr>
          <w:rFonts w:ascii="Courier New" w:hAnsi="Courier New" w:cs="Courier New"/>
          <w:sz w:val="20"/>
        </w:rPr>
        <w:t xml:space="preserve">      (подпись)                  (Ф.И.О.)</w:t>
      </w:r>
    </w:p>
    <w:p w:rsidR="00820770" w:rsidRDefault="00820770" w:rsidP="00820770">
      <w:pPr>
        <w:spacing w:after="1" w:line="200" w:lineRule="atLeast"/>
        <w:jc w:val="both"/>
      </w:pPr>
      <w:r>
        <w:rPr>
          <w:rFonts w:ascii="Courier New" w:hAnsi="Courier New" w:cs="Courier New"/>
          <w:sz w:val="20"/>
        </w:rPr>
        <w:lastRenderedPageBreak/>
        <w:t>М.П. (при наличии)</w:t>
      </w:r>
    </w:p>
    <w:p w:rsidR="00820770" w:rsidRDefault="00820770" w:rsidP="00820770">
      <w:pPr>
        <w:spacing w:after="1" w:line="200" w:lineRule="atLeast"/>
        <w:jc w:val="both"/>
      </w:pPr>
      <w:r>
        <w:rPr>
          <w:rFonts w:ascii="Courier New" w:hAnsi="Courier New" w:cs="Courier New"/>
          <w:sz w:val="20"/>
        </w:rPr>
        <w:t>"___" _________________ 20 г.</w:t>
      </w:r>
    </w:p>
    <w:p w:rsidR="00820770" w:rsidRDefault="00820770" w:rsidP="00820770">
      <w:pPr>
        <w:spacing w:after="1" w:line="200" w:lineRule="atLeast"/>
        <w:jc w:val="both"/>
      </w:pPr>
    </w:p>
    <w:p w:rsidR="00820770" w:rsidRDefault="00820770" w:rsidP="00820770">
      <w:pPr>
        <w:spacing w:after="1" w:line="200" w:lineRule="atLeast"/>
        <w:jc w:val="both"/>
      </w:pPr>
    </w:p>
    <w:p w:rsidR="00820770" w:rsidRDefault="00820770" w:rsidP="00820770">
      <w:pPr>
        <w:spacing w:after="1" w:line="200" w:lineRule="atLeast"/>
        <w:jc w:val="both"/>
      </w:pPr>
    </w:p>
    <w:p w:rsidR="00820770" w:rsidRDefault="00820770" w:rsidP="00820770">
      <w:pPr>
        <w:spacing w:after="1" w:line="200" w:lineRule="atLeast"/>
        <w:jc w:val="both"/>
      </w:pPr>
    </w:p>
    <w:p w:rsidR="00820770" w:rsidRDefault="00820770" w:rsidP="00820770">
      <w:pPr>
        <w:spacing w:after="1" w:line="200" w:lineRule="atLeast"/>
        <w:jc w:val="both"/>
      </w:pPr>
    </w:p>
    <w:p w:rsidR="00820770" w:rsidRDefault="00820770" w:rsidP="00820770">
      <w:pPr>
        <w:spacing w:after="1" w:line="200" w:lineRule="atLeast"/>
        <w:jc w:val="right"/>
        <w:outlineLvl w:val="1"/>
      </w:pPr>
      <w:r>
        <w:rPr>
          <w:rFonts w:ascii="Arial" w:hAnsi="Arial" w:cs="Arial"/>
          <w:b/>
          <w:sz w:val="20"/>
        </w:rPr>
        <w:t>Приложение N 2</w:t>
      </w:r>
    </w:p>
    <w:p w:rsidR="00820770" w:rsidRDefault="00820770" w:rsidP="00820770">
      <w:pPr>
        <w:spacing w:after="1" w:line="200" w:lineRule="atLeast"/>
        <w:jc w:val="right"/>
      </w:pPr>
      <w:r>
        <w:rPr>
          <w:rFonts w:ascii="Arial" w:hAnsi="Arial" w:cs="Arial"/>
          <w:b/>
          <w:sz w:val="20"/>
        </w:rPr>
        <w:t>к Порядку</w:t>
      </w:r>
    </w:p>
    <w:p w:rsidR="00820770" w:rsidRDefault="00820770" w:rsidP="00820770">
      <w:pPr>
        <w:spacing w:after="1" w:line="200" w:lineRule="atLeast"/>
        <w:jc w:val="right"/>
      </w:pPr>
      <w:r>
        <w:rPr>
          <w:rFonts w:ascii="Arial" w:hAnsi="Arial" w:cs="Arial"/>
          <w:b/>
          <w:sz w:val="20"/>
        </w:rPr>
        <w:t>предоставления субсидий</w:t>
      </w:r>
    </w:p>
    <w:p w:rsidR="00820770" w:rsidRDefault="00820770" w:rsidP="00820770">
      <w:pPr>
        <w:spacing w:after="1" w:line="200" w:lineRule="atLeast"/>
        <w:jc w:val="right"/>
      </w:pPr>
      <w:r>
        <w:rPr>
          <w:rFonts w:ascii="Arial" w:hAnsi="Arial" w:cs="Arial"/>
          <w:b/>
          <w:sz w:val="20"/>
        </w:rPr>
        <w:t>на проведение</w:t>
      </w:r>
    </w:p>
    <w:p w:rsidR="00820770" w:rsidRDefault="00820770" w:rsidP="00820770">
      <w:pPr>
        <w:spacing w:after="1" w:line="200" w:lineRule="atLeast"/>
        <w:jc w:val="right"/>
      </w:pPr>
      <w:r>
        <w:rPr>
          <w:rFonts w:ascii="Arial" w:hAnsi="Arial" w:cs="Arial"/>
          <w:b/>
          <w:sz w:val="20"/>
        </w:rPr>
        <w:t>агротехнологических работ</w:t>
      </w:r>
    </w:p>
    <w:p w:rsidR="00820770" w:rsidRDefault="00820770" w:rsidP="00820770">
      <w:pPr>
        <w:spacing w:after="1" w:line="200" w:lineRule="atLeast"/>
        <w:jc w:val="right"/>
      </w:pPr>
      <w:r>
        <w:rPr>
          <w:rFonts w:ascii="Arial" w:hAnsi="Arial" w:cs="Arial"/>
          <w:b/>
          <w:sz w:val="20"/>
        </w:rPr>
        <w:t>на условиях софинансирования</w:t>
      </w:r>
    </w:p>
    <w:p w:rsidR="00820770" w:rsidRDefault="00820770" w:rsidP="00820770">
      <w:pPr>
        <w:spacing w:after="1" w:line="200" w:lineRule="atLeast"/>
        <w:jc w:val="right"/>
      </w:pPr>
      <w:r>
        <w:rPr>
          <w:rFonts w:ascii="Arial" w:hAnsi="Arial" w:cs="Arial"/>
          <w:b/>
          <w:sz w:val="20"/>
        </w:rPr>
        <w:t>за счет средств федерального</w:t>
      </w:r>
    </w:p>
    <w:p w:rsidR="00820770" w:rsidRDefault="00820770" w:rsidP="00820770">
      <w:pPr>
        <w:spacing w:after="1" w:line="200" w:lineRule="atLeast"/>
        <w:jc w:val="right"/>
      </w:pPr>
      <w:r>
        <w:rPr>
          <w:rFonts w:ascii="Arial" w:hAnsi="Arial" w:cs="Arial"/>
          <w:b/>
          <w:sz w:val="20"/>
        </w:rPr>
        <w:t>бюджета на поддержку отдельных</w:t>
      </w:r>
    </w:p>
    <w:p w:rsidR="00820770" w:rsidRDefault="00820770" w:rsidP="00820770">
      <w:pPr>
        <w:spacing w:after="1" w:line="200" w:lineRule="atLeast"/>
        <w:jc w:val="right"/>
      </w:pPr>
      <w:r>
        <w:rPr>
          <w:rFonts w:ascii="Arial" w:hAnsi="Arial" w:cs="Arial"/>
          <w:b/>
          <w:sz w:val="20"/>
        </w:rPr>
        <w:t>подотраслей растениеводства</w:t>
      </w:r>
    </w:p>
    <w:p w:rsidR="00820770" w:rsidRDefault="00820770" w:rsidP="00820770">
      <w:pPr>
        <w:spacing w:after="1" w:line="200" w:lineRule="atLeast"/>
        <w:jc w:val="both"/>
      </w:pPr>
    </w:p>
    <w:p w:rsidR="00820770" w:rsidRDefault="00820770" w:rsidP="00820770">
      <w:pPr>
        <w:spacing w:after="1" w:line="200" w:lineRule="atLeast"/>
        <w:ind w:firstLine="540"/>
        <w:jc w:val="both"/>
      </w:pPr>
      <w:r>
        <w:rPr>
          <w:rFonts w:ascii="Arial" w:hAnsi="Arial" w:cs="Arial"/>
          <w:b/>
          <w:sz w:val="20"/>
        </w:rPr>
        <w:t>Заполняется: получателем субсидий</w:t>
      </w:r>
    </w:p>
    <w:p w:rsidR="00820770" w:rsidRDefault="00820770" w:rsidP="00820770">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820770" w:rsidRDefault="00820770" w:rsidP="00820770">
      <w:pPr>
        <w:spacing w:after="1" w:line="200" w:lineRule="atLeast"/>
        <w:jc w:val="both"/>
      </w:pPr>
    </w:p>
    <w:p w:rsidR="00820770" w:rsidRDefault="00820770" w:rsidP="00820770">
      <w:pPr>
        <w:spacing w:after="1" w:line="200" w:lineRule="atLeast"/>
        <w:jc w:val="center"/>
      </w:pPr>
      <w:bookmarkStart w:id="25" w:name="P6538"/>
      <w:bookmarkEnd w:id="25"/>
      <w:r>
        <w:rPr>
          <w:rFonts w:ascii="Arial" w:hAnsi="Arial" w:cs="Arial"/>
          <w:b/>
          <w:sz w:val="20"/>
        </w:rPr>
        <w:t>СПРАВКА-РАСЧЕТ</w:t>
      </w:r>
    </w:p>
    <w:p w:rsidR="00820770" w:rsidRDefault="00820770" w:rsidP="00820770">
      <w:pPr>
        <w:spacing w:after="1" w:line="200" w:lineRule="atLeast"/>
        <w:jc w:val="center"/>
      </w:pPr>
      <w:r>
        <w:rPr>
          <w:rFonts w:ascii="Arial" w:hAnsi="Arial" w:cs="Arial"/>
          <w:b/>
          <w:sz w:val="20"/>
        </w:rPr>
        <w:t>на предоставление субсидии на проведение агротехнологических</w:t>
      </w:r>
    </w:p>
    <w:p w:rsidR="00820770" w:rsidRDefault="00820770" w:rsidP="00820770">
      <w:pPr>
        <w:spacing w:after="1" w:line="200" w:lineRule="atLeast"/>
        <w:jc w:val="center"/>
      </w:pPr>
      <w:r>
        <w:rPr>
          <w:rFonts w:ascii="Arial" w:hAnsi="Arial" w:cs="Arial"/>
          <w:b/>
          <w:sz w:val="20"/>
        </w:rPr>
        <w:t>работ на условиях софинансирования за счет средств</w:t>
      </w:r>
    </w:p>
    <w:p w:rsidR="00820770" w:rsidRDefault="00820770" w:rsidP="00820770">
      <w:pPr>
        <w:spacing w:after="1" w:line="200" w:lineRule="atLeast"/>
        <w:jc w:val="center"/>
      </w:pPr>
      <w:r>
        <w:rPr>
          <w:rFonts w:ascii="Arial" w:hAnsi="Arial" w:cs="Arial"/>
          <w:b/>
          <w:sz w:val="20"/>
        </w:rPr>
        <w:t>федерального бюджета на поддержку отдельных подотраслей</w:t>
      </w:r>
    </w:p>
    <w:p w:rsidR="00820770" w:rsidRDefault="00820770" w:rsidP="00820770">
      <w:pPr>
        <w:spacing w:after="1" w:line="200" w:lineRule="atLeast"/>
        <w:jc w:val="center"/>
      </w:pPr>
      <w:r>
        <w:rPr>
          <w:rFonts w:ascii="Arial" w:hAnsi="Arial" w:cs="Arial"/>
          <w:b/>
          <w:sz w:val="20"/>
        </w:rPr>
        <w:t>растениеводства</w:t>
      </w:r>
    </w:p>
    <w:p w:rsidR="00820770" w:rsidRDefault="00820770" w:rsidP="00820770">
      <w:pPr>
        <w:spacing w:after="1" w:line="200" w:lineRule="atLeast"/>
        <w:jc w:val="center"/>
      </w:pPr>
      <w:r>
        <w:rPr>
          <w:rFonts w:ascii="Arial" w:hAnsi="Arial" w:cs="Arial"/>
          <w:b/>
          <w:sz w:val="20"/>
        </w:rPr>
        <w:t>по _____________________________________________________</w:t>
      </w:r>
    </w:p>
    <w:p w:rsidR="00820770" w:rsidRDefault="00820770" w:rsidP="00820770">
      <w:pPr>
        <w:spacing w:after="1" w:line="200" w:lineRule="atLeast"/>
        <w:jc w:val="center"/>
      </w:pPr>
      <w:r>
        <w:rPr>
          <w:rFonts w:ascii="Arial" w:hAnsi="Arial" w:cs="Arial"/>
          <w:b/>
          <w:sz w:val="20"/>
        </w:rPr>
        <w:t>(получатель субсидий)</w:t>
      </w:r>
    </w:p>
    <w:p w:rsidR="00820770" w:rsidRDefault="00820770" w:rsidP="00820770">
      <w:pPr>
        <w:spacing w:after="1" w:line="200" w:lineRule="atLeast"/>
        <w:jc w:val="both"/>
      </w:pPr>
    </w:p>
    <w:p w:rsidR="00820770" w:rsidRDefault="00820770" w:rsidP="00820770">
      <w:pPr>
        <w:sectPr w:rsidR="00820770">
          <w:pgSz w:w="11905" w:h="16838"/>
          <w:pgMar w:top="1440" w:right="565"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474"/>
        <w:gridCol w:w="1474"/>
        <w:gridCol w:w="1587"/>
        <w:gridCol w:w="1587"/>
        <w:gridCol w:w="1304"/>
        <w:gridCol w:w="1587"/>
        <w:gridCol w:w="1417"/>
        <w:gridCol w:w="1304"/>
      </w:tblGrid>
      <w:tr w:rsidR="00820770" w:rsidTr="002C191C">
        <w:tc>
          <w:tcPr>
            <w:tcW w:w="1757" w:type="dxa"/>
          </w:tcPr>
          <w:p w:rsidR="00820770" w:rsidRDefault="00820770" w:rsidP="002C191C">
            <w:pPr>
              <w:spacing w:after="1" w:line="200" w:lineRule="atLeast"/>
              <w:jc w:val="center"/>
            </w:pPr>
            <w:r>
              <w:rPr>
                <w:rFonts w:ascii="Arial" w:hAnsi="Arial" w:cs="Arial"/>
                <w:b/>
                <w:sz w:val="20"/>
              </w:rPr>
              <w:lastRenderedPageBreak/>
              <w:t>Наименование сельскохозяйственных культур</w:t>
            </w:r>
          </w:p>
        </w:tc>
        <w:tc>
          <w:tcPr>
            <w:tcW w:w="1474" w:type="dxa"/>
          </w:tcPr>
          <w:p w:rsidR="00820770" w:rsidRDefault="00820770" w:rsidP="002C191C">
            <w:pPr>
              <w:spacing w:after="1" w:line="200" w:lineRule="atLeast"/>
              <w:jc w:val="center"/>
            </w:pPr>
            <w:r>
              <w:rPr>
                <w:rFonts w:ascii="Arial" w:hAnsi="Arial" w:cs="Arial"/>
                <w:b/>
                <w:sz w:val="20"/>
              </w:rPr>
              <w:t>Размер понесенных в отчетном году затрат (без НДС), рублей</w:t>
            </w:r>
          </w:p>
        </w:tc>
        <w:tc>
          <w:tcPr>
            <w:tcW w:w="1474" w:type="dxa"/>
          </w:tcPr>
          <w:p w:rsidR="00820770" w:rsidRDefault="00820770" w:rsidP="002C191C">
            <w:pPr>
              <w:spacing w:after="1" w:line="200" w:lineRule="atLeast"/>
              <w:jc w:val="center"/>
            </w:pPr>
            <w:r>
              <w:rPr>
                <w:rFonts w:ascii="Arial" w:hAnsi="Arial" w:cs="Arial"/>
                <w:b/>
                <w:sz w:val="20"/>
              </w:rPr>
              <w:t xml:space="preserve">Посевные площади сельскохозяйственных культур, гектаров </w:t>
            </w:r>
            <w:hyperlink w:anchor="P6609" w:history="1">
              <w:r>
                <w:rPr>
                  <w:rFonts w:ascii="Arial" w:hAnsi="Arial" w:cs="Arial"/>
                  <w:b/>
                  <w:color w:val="0000FF"/>
                  <w:sz w:val="20"/>
                </w:rPr>
                <w:t>&lt;*&gt;</w:t>
              </w:r>
            </w:hyperlink>
          </w:p>
        </w:tc>
        <w:tc>
          <w:tcPr>
            <w:tcW w:w="1587" w:type="dxa"/>
          </w:tcPr>
          <w:p w:rsidR="00820770" w:rsidRDefault="00820770" w:rsidP="002C191C">
            <w:pPr>
              <w:spacing w:after="1" w:line="200" w:lineRule="atLeast"/>
              <w:jc w:val="center"/>
            </w:pPr>
            <w:r>
              <w:rPr>
                <w:rFonts w:ascii="Arial" w:hAnsi="Arial" w:cs="Arial"/>
                <w:b/>
                <w:sz w:val="20"/>
              </w:rPr>
              <w:t xml:space="preserve">Застрахованные посевные площади сельскохозяйственных культур, гектаров </w:t>
            </w:r>
            <w:hyperlink w:anchor="P6610" w:history="1">
              <w:r>
                <w:rPr>
                  <w:rFonts w:ascii="Arial" w:hAnsi="Arial" w:cs="Arial"/>
                  <w:b/>
                  <w:color w:val="0000FF"/>
                  <w:sz w:val="20"/>
                </w:rPr>
                <w:t>&lt;**&gt;</w:t>
              </w:r>
            </w:hyperlink>
          </w:p>
        </w:tc>
        <w:tc>
          <w:tcPr>
            <w:tcW w:w="1587" w:type="dxa"/>
          </w:tcPr>
          <w:p w:rsidR="00820770" w:rsidRDefault="00820770" w:rsidP="002C191C">
            <w:pPr>
              <w:spacing w:after="1" w:line="200" w:lineRule="atLeast"/>
              <w:jc w:val="center"/>
            </w:pPr>
            <w:r>
              <w:rPr>
                <w:rFonts w:ascii="Arial" w:hAnsi="Arial" w:cs="Arial"/>
                <w:b/>
                <w:sz w:val="20"/>
              </w:rPr>
              <w:t xml:space="preserve">Посевные площади сельскохозяйственных культур, на которых проведено фосфоритование и (или) гипсование, гектаров </w:t>
            </w:r>
            <w:hyperlink w:anchor="P6610" w:history="1">
              <w:r>
                <w:rPr>
                  <w:rFonts w:ascii="Arial" w:hAnsi="Arial" w:cs="Arial"/>
                  <w:b/>
                  <w:color w:val="0000FF"/>
                  <w:sz w:val="20"/>
                </w:rPr>
                <w:t>&lt;**&gt;</w:t>
              </w:r>
            </w:hyperlink>
          </w:p>
        </w:tc>
        <w:tc>
          <w:tcPr>
            <w:tcW w:w="1304" w:type="dxa"/>
          </w:tcPr>
          <w:p w:rsidR="00820770" w:rsidRDefault="00820770" w:rsidP="002C191C">
            <w:pPr>
              <w:spacing w:after="1" w:line="200" w:lineRule="atLeast"/>
              <w:jc w:val="center"/>
            </w:pPr>
            <w:r>
              <w:rPr>
                <w:rFonts w:ascii="Arial" w:hAnsi="Arial" w:cs="Arial"/>
                <w:b/>
                <w:sz w:val="20"/>
              </w:rPr>
              <w:t>Ставка субсидии, рублей</w:t>
            </w:r>
          </w:p>
        </w:tc>
        <w:tc>
          <w:tcPr>
            <w:tcW w:w="1587" w:type="dxa"/>
          </w:tcPr>
          <w:p w:rsidR="00820770" w:rsidRDefault="00820770" w:rsidP="002C191C">
            <w:pPr>
              <w:spacing w:after="1" w:line="200" w:lineRule="atLeast"/>
              <w:jc w:val="center"/>
            </w:pPr>
            <w:r>
              <w:rPr>
                <w:rFonts w:ascii="Arial" w:hAnsi="Arial" w:cs="Arial"/>
                <w:b/>
                <w:sz w:val="20"/>
              </w:rPr>
              <w:t>Сумма субсидий, всего, рублей</w:t>
            </w:r>
          </w:p>
          <w:p w:rsidR="00820770" w:rsidRDefault="00820770" w:rsidP="002C191C">
            <w:pPr>
              <w:spacing w:after="1" w:line="200" w:lineRule="atLeast"/>
              <w:jc w:val="center"/>
            </w:pPr>
            <w:r>
              <w:rPr>
                <w:rFonts w:ascii="Arial" w:hAnsi="Arial" w:cs="Arial"/>
                <w:b/>
                <w:sz w:val="20"/>
              </w:rPr>
              <w:t>((</w:t>
            </w:r>
            <w:hyperlink w:anchor="P6559" w:history="1">
              <w:r>
                <w:rPr>
                  <w:rFonts w:ascii="Arial" w:hAnsi="Arial" w:cs="Arial"/>
                  <w:b/>
                  <w:color w:val="0000FF"/>
                  <w:sz w:val="20"/>
                </w:rPr>
                <w:t>гр. 3</w:t>
              </w:r>
            </w:hyperlink>
            <w:r>
              <w:rPr>
                <w:rFonts w:ascii="Arial" w:hAnsi="Arial" w:cs="Arial"/>
                <w:b/>
                <w:sz w:val="20"/>
              </w:rPr>
              <w:t xml:space="preserve"> - </w:t>
            </w:r>
            <w:hyperlink w:anchor="P6560" w:history="1">
              <w:r>
                <w:rPr>
                  <w:rFonts w:ascii="Arial" w:hAnsi="Arial" w:cs="Arial"/>
                  <w:b/>
                  <w:color w:val="0000FF"/>
                  <w:sz w:val="20"/>
                </w:rPr>
                <w:t>гр. 4</w:t>
              </w:r>
            </w:hyperlink>
            <w:r>
              <w:rPr>
                <w:rFonts w:ascii="Arial" w:hAnsi="Arial" w:cs="Arial"/>
                <w:b/>
                <w:sz w:val="20"/>
              </w:rPr>
              <w:t xml:space="preserve"> - </w:t>
            </w:r>
            <w:hyperlink w:anchor="P6561" w:history="1">
              <w:r>
                <w:rPr>
                  <w:rFonts w:ascii="Arial" w:hAnsi="Arial" w:cs="Arial"/>
                  <w:b/>
                  <w:color w:val="0000FF"/>
                  <w:sz w:val="20"/>
                </w:rPr>
                <w:t>гр. 5</w:t>
              </w:r>
            </w:hyperlink>
            <w:r>
              <w:rPr>
                <w:rFonts w:ascii="Arial" w:hAnsi="Arial" w:cs="Arial"/>
                <w:b/>
                <w:sz w:val="20"/>
              </w:rPr>
              <w:t xml:space="preserve">) x </w:t>
            </w:r>
            <w:hyperlink w:anchor="P6562" w:history="1">
              <w:r>
                <w:rPr>
                  <w:rFonts w:ascii="Arial" w:hAnsi="Arial" w:cs="Arial"/>
                  <w:b/>
                  <w:color w:val="0000FF"/>
                  <w:sz w:val="20"/>
                </w:rPr>
                <w:t>гр. 6</w:t>
              </w:r>
            </w:hyperlink>
            <w:r>
              <w:rPr>
                <w:rFonts w:ascii="Arial" w:hAnsi="Arial" w:cs="Arial"/>
                <w:b/>
                <w:sz w:val="20"/>
              </w:rPr>
              <w:t xml:space="preserve"> + </w:t>
            </w:r>
            <w:hyperlink w:anchor="P6560" w:history="1">
              <w:r>
                <w:rPr>
                  <w:rFonts w:ascii="Arial" w:hAnsi="Arial" w:cs="Arial"/>
                  <w:b/>
                  <w:color w:val="0000FF"/>
                  <w:sz w:val="20"/>
                </w:rPr>
                <w:t>гр. 4</w:t>
              </w:r>
            </w:hyperlink>
            <w:r>
              <w:rPr>
                <w:rFonts w:ascii="Arial" w:hAnsi="Arial" w:cs="Arial"/>
                <w:b/>
                <w:sz w:val="20"/>
              </w:rPr>
              <w:t xml:space="preserve"> x </w:t>
            </w:r>
            <w:hyperlink w:anchor="P6562" w:history="1">
              <w:r>
                <w:rPr>
                  <w:rFonts w:ascii="Arial" w:hAnsi="Arial" w:cs="Arial"/>
                  <w:b/>
                  <w:color w:val="0000FF"/>
                  <w:sz w:val="20"/>
                </w:rPr>
                <w:t>гр. 6</w:t>
              </w:r>
            </w:hyperlink>
            <w:r>
              <w:rPr>
                <w:rFonts w:ascii="Arial" w:hAnsi="Arial" w:cs="Arial"/>
                <w:b/>
                <w:sz w:val="20"/>
              </w:rPr>
              <w:t xml:space="preserve"> x k1 + </w:t>
            </w:r>
            <w:hyperlink w:anchor="P6561" w:history="1">
              <w:r>
                <w:rPr>
                  <w:rFonts w:ascii="Arial" w:hAnsi="Arial" w:cs="Arial"/>
                  <w:b/>
                  <w:color w:val="0000FF"/>
                  <w:sz w:val="20"/>
                </w:rPr>
                <w:t>гр. 5</w:t>
              </w:r>
            </w:hyperlink>
            <w:r>
              <w:rPr>
                <w:rFonts w:ascii="Arial" w:hAnsi="Arial" w:cs="Arial"/>
                <w:b/>
                <w:sz w:val="20"/>
              </w:rPr>
              <w:t xml:space="preserve"> x гр. 6 x k2 </w:t>
            </w:r>
            <w:hyperlink w:anchor="P6611" w:history="1">
              <w:r>
                <w:rPr>
                  <w:rFonts w:ascii="Arial" w:hAnsi="Arial" w:cs="Arial"/>
                  <w:b/>
                  <w:color w:val="0000FF"/>
                  <w:sz w:val="20"/>
                </w:rPr>
                <w:t>&lt;***&gt;</w:t>
              </w:r>
            </w:hyperlink>
            <w:r>
              <w:rPr>
                <w:rFonts w:ascii="Arial" w:hAnsi="Arial" w:cs="Arial"/>
                <w:b/>
                <w:sz w:val="20"/>
              </w:rPr>
              <w:t>)</w:t>
            </w:r>
          </w:p>
        </w:tc>
        <w:tc>
          <w:tcPr>
            <w:tcW w:w="1417" w:type="dxa"/>
          </w:tcPr>
          <w:p w:rsidR="00820770" w:rsidRDefault="00820770" w:rsidP="002C191C">
            <w:pPr>
              <w:spacing w:after="1" w:line="200" w:lineRule="atLeast"/>
              <w:jc w:val="center"/>
            </w:pPr>
            <w:r>
              <w:rPr>
                <w:rFonts w:ascii="Arial" w:hAnsi="Arial" w:cs="Arial"/>
                <w:b/>
                <w:sz w:val="20"/>
              </w:rPr>
              <w:t>Выплачено субсидий ранее в текущем году, рублей</w:t>
            </w:r>
          </w:p>
        </w:tc>
        <w:tc>
          <w:tcPr>
            <w:tcW w:w="1304" w:type="dxa"/>
          </w:tcPr>
          <w:p w:rsidR="00820770" w:rsidRDefault="00820770" w:rsidP="002C191C">
            <w:pPr>
              <w:spacing w:after="1" w:line="200" w:lineRule="atLeast"/>
              <w:jc w:val="center"/>
            </w:pPr>
            <w:r>
              <w:rPr>
                <w:rFonts w:ascii="Arial" w:hAnsi="Arial" w:cs="Arial"/>
                <w:b/>
                <w:sz w:val="20"/>
              </w:rPr>
              <w:t>Сумма субсидии, причитающаяся к оплате, рублей</w:t>
            </w:r>
          </w:p>
          <w:p w:rsidR="00820770" w:rsidRDefault="00820770" w:rsidP="002C191C">
            <w:pPr>
              <w:spacing w:after="1" w:line="200" w:lineRule="atLeast"/>
              <w:jc w:val="center"/>
            </w:pPr>
            <w:r>
              <w:rPr>
                <w:rFonts w:ascii="Arial" w:hAnsi="Arial" w:cs="Arial"/>
                <w:b/>
                <w:sz w:val="20"/>
              </w:rPr>
              <w:t>(</w:t>
            </w:r>
            <w:hyperlink w:anchor="P6563" w:history="1">
              <w:r>
                <w:rPr>
                  <w:rFonts w:ascii="Arial" w:hAnsi="Arial" w:cs="Arial"/>
                  <w:b/>
                  <w:color w:val="0000FF"/>
                  <w:sz w:val="20"/>
                </w:rPr>
                <w:t>гр. 7</w:t>
              </w:r>
            </w:hyperlink>
            <w:r>
              <w:rPr>
                <w:rFonts w:ascii="Arial" w:hAnsi="Arial" w:cs="Arial"/>
                <w:b/>
                <w:sz w:val="20"/>
              </w:rPr>
              <w:t xml:space="preserve"> - </w:t>
            </w:r>
            <w:hyperlink w:anchor="P6564" w:history="1">
              <w:r>
                <w:rPr>
                  <w:rFonts w:ascii="Arial" w:hAnsi="Arial" w:cs="Arial"/>
                  <w:b/>
                  <w:color w:val="0000FF"/>
                  <w:sz w:val="20"/>
                </w:rPr>
                <w:t>гр. 8</w:t>
              </w:r>
            </w:hyperlink>
            <w:r>
              <w:rPr>
                <w:rFonts w:ascii="Arial" w:hAnsi="Arial" w:cs="Arial"/>
                <w:b/>
                <w:sz w:val="20"/>
              </w:rPr>
              <w:t>)</w:t>
            </w:r>
          </w:p>
        </w:tc>
      </w:tr>
      <w:tr w:rsidR="00820770" w:rsidTr="002C191C">
        <w:tc>
          <w:tcPr>
            <w:tcW w:w="1757" w:type="dxa"/>
          </w:tcPr>
          <w:p w:rsidR="00820770" w:rsidRDefault="00820770" w:rsidP="002C191C">
            <w:pPr>
              <w:spacing w:after="1" w:line="200" w:lineRule="atLeast"/>
              <w:jc w:val="center"/>
            </w:pPr>
            <w:r>
              <w:rPr>
                <w:rFonts w:ascii="Arial" w:hAnsi="Arial" w:cs="Arial"/>
                <w:b/>
                <w:sz w:val="20"/>
              </w:rPr>
              <w:t>1</w:t>
            </w:r>
          </w:p>
        </w:tc>
        <w:tc>
          <w:tcPr>
            <w:tcW w:w="1474" w:type="dxa"/>
          </w:tcPr>
          <w:p w:rsidR="00820770" w:rsidRDefault="00820770" w:rsidP="002C191C">
            <w:pPr>
              <w:spacing w:after="1" w:line="200" w:lineRule="atLeast"/>
              <w:jc w:val="center"/>
            </w:pPr>
            <w:r>
              <w:rPr>
                <w:rFonts w:ascii="Arial" w:hAnsi="Arial" w:cs="Arial"/>
                <w:b/>
                <w:sz w:val="20"/>
              </w:rPr>
              <w:t>2</w:t>
            </w:r>
          </w:p>
        </w:tc>
        <w:tc>
          <w:tcPr>
            <w:tcW w:w="1474" w:type="dxa"/>
          </w:tcPr>
          <w:p w:rsidR="00820770" w:rsidRDefault="00820770" w:rsidP="002C191C">
            <w:pPr>
              <w:spacing w:after="1" w:line="200" w:lineRule="atLeast"/>
              <w:jc w:val="center"/>
            </w:pPr>
            <w:bookmarkStart w:id="26" w:name="P6559"/>
            <w:bookmarkEnd w:id="26"/>
            <w:r>
              <w:rPr>
                <w:rFonts w:ascii="Arial" w:hAnsi="Arial" w:cs="Arial"/>
                <w:b/>
                <w:sz w:val="20"/>
              </w:rPr>
              <w:t>3</w:t>
            </w:r>
          </w:p>
        </w:tc>
        <w:tc>
          <w:tcPr>
            <w:tcW w:w="1587" w:type="dxa"/>
          </w:tcPr>
          <w:p w:rsidR="00820770" w:rsidRDefault="00820770" w:rsidP="002C191C">
            <w:pPr>
              <w:spacing w:after="1" w:line="200" w:lineRule="atLeast"/>
              <w:jc w:val="center"/>
            </w:pPr>
            <w:bookmarkStart w:id="27" w:name="P6560"/>
            <w:bookmarkEnd w:id="27"/>
            <w:r>
              <w:rPr>
                <w:rFonts w:ascii="Arial" w:hAnsi="Arial" w:cs="Arial"/>
                <w:b/>
                <w:sz w:val="20"/>
              </w:rPr>
              <w:t>4</w:t>
            </w:r>
          </w:p>
        </w:tc>
        <w:tc>
          <w:tcPr>
            <w:tcW w:w="1587" w:type="dxa"/>
          </w:tcPr>
          <w:p w:rsidR="00820770" w:rsidRDefault="00820770" w:rsidP="002C191C">
            <w:pPr>
              <w:spacing w:after="1" w:line="200" w:lineRule="atLeast"/>
              <w:jc w:val="center"/>
            </w:pPr>
            <w:bookmarkStart w:id="28" w:name="P6561"/>
            <w:bookmarkEnd w:id="28"/>
            <w:r>
              <w:rPr>
                <w:rFonts w:ascii="Arial" w:hAnsi="Arial" w:cs="Arial"/>
                <w:b/>
                <w:sz w:val="20"/>
              </w:rPr>
              <w:t>5</w:t>
            </w:r>
          </w:p>
        </w:tc>
        <w:tc>
          <w:tcPr>
            <w:tcW w:w="1304" w:type="dxa"/>
          </w:tcPr>
          <w:p w:rsidR="00820770" w:rsidRDefault="00820770" w:rsidP="002C191C">
            <w:pPr>
              <w:spacing w:after="1" w:line="200" w:lineRule="atLeast"/>
              <w:jc w:val="center"/>
            </w:pPr>
            <w:bookmarkStart w:id="29" w:name="P6562"/>
            <w:bookmarkEnd w:id="29"/>
            <w:r>
              <w:rPr>
                <w:rFonts w:ascii="Arial" w:hAnsi="Arial" w:cs="Arial"/>
                <w:b/>
                <w:sz w:val="20"/>
              </w:rPr>
              <w:t>6</w:t>
            </w:r>
          </w:p>
        </w:tc>
        <w:tc>
          <w:tcPr>
            <w:tcW w:w="1587" w:type="dxa"/>
          </w:tcPr>
          <w:p w:rsidR="00820770" w:rsidRDefault="00820770" w:rsidP="002C191C">
            <w:pPr>
              <w:spacing w:after="1" w:line="200" w:lineRule="atLeast"/>
              <w:jc w:val="center"/>
            </w:pPr>
            <w:bookmarkStart w:id="30" w:name="P6563"/>
            <w:bookmarkEnd w:id="30"/>
            <w:r>
              <w:rPr>
                <w:rFonts w:ascii="Arial" w:hAnsi="Arial" w:cs="Arial"/>
                <w:b/>
                <w:sz w:val="20"/>
              </w:rPr>
              <w:t>7</w:t>
            </w:r>
          </w:p>
        </w:tc>
        <w:tc>
          <w:tcPr>
            <w:tcW w:w="1417" w:type="dxa"/>
          </w:tcPr>
          <w:p w:rsidR="00820770" w:rsidRDefault="00820770" w:rsidP="002C191C">
            <w:pPr>
              <w:spacing w:after="1" w:line="200" w:lineRule="atLeast"/>
              <w:jc w:val="center"/>
            </w:pPr>
            <w:bookmarkStart w:id="31" w:name="P6564"/>
            <w:bookmarkEnd w:id="31"/>
            <w:r>
              <w:rPr>
                <w:rFonts w:ascii="Arial" w:hAnsi="Arial" w:cs="Arial"/>
                <w:b/>
                <w:sz w:val="20"/>
              </w:rPr>
              <w:t>8</w:t>
            </w:r>
          </w:p>
        </w:tc>
        <w:tc>
          <w:tcPr>
            <w:tcW w:w="1304" w:type="dxa"/>
          </w:tcPr>
          <w:p w:rsidR="00820770" w:rsidRDefault="00820770" w:rsidP="002C191C">
            <w:pPr>
              <w:spacing w:after="1" w:line="200" w:lineRule="atLeast"/>
              <w:jc w:val="center"/>
            </w:pPr>
            <w:r>
              <w:rPr>
                <w:rFonts w:ascii="Arial" w:hAnsi="Arial" w:cs="Arial"/>
                <w:b/>
                <w:sz w:val="20"/>
              </w:rPr>
              <w:t>9</w:t>
            </w:r>
          </w:p>
        </w:tc>
      </w:tr>
      <w:tr w:rsidR="00820770" w:rsidTr="002C191C">
        <w:tc>
          <w:tcPr>
            <w:tcW w:w="1757" w:type="dxa"/>
          </w:tcPr>
          <w:p w:rsidR="00820770" w:rsidRDefault="00820770" w:rsidP="002C191C">
            <w:pPr>
              <w:spacing w:after="1" w:line="200" w:lineRule="atLeast"/>
              <w:jc w:val="center"/>
            </w:pPr>
            <w:r>
              <w:rPr>
                <w:rFonts w:ascii="Arial" w:hAnsi="Arial" w:cs="Arial"/>
                <w:b/>
                <w:sz w:val="20"/>
              </w:rPr>
              <w:t>Всего по посевной площади</w:t>
            </w:r>
          </w:p>
        </w:tc>
        <w:tc>
          <w:tcPr>
            <w:tcW w:w="1474" w:type="dxa"/>
          </w:tcPr>
          <w:p w:rsidR="00820770" w:rsidRDefault="00820770" w:rsidP="002C191C">
            <w:pPr>
              <w:spacing w:after="1" w:line="200" w:lineRule="atLeast"/>
            </w:pPr>
          </w:p>
        </w:tc>
        <w:tc>
          <w:tcPr>
            <w:tcW w:w="1474" w:type="dxa"/>
          </w:tcPr>
          <w:p w:rsidR="00820770" w:rsidRDefault="00820770" w:rsidP="002C191C">
            <w:pPr>
              <w:spacing w:after="1" w:line="200" w:lineRule="atLeast"/>
            </w:pPr>
          </w:p>
        </w:tc>
        <w:tc>
          <w:tcPr>
            <w:tcW w:w="1587" w:type="dxa"/>
          </w:tcPr>
          <w:p w:rsidR="00820770" w:rsidRDefault="00820770" w:rsidP="002C191C">
            <w:pPr>
              <w:spacing w:after="1" w:line="200" w:lineRule="atLeast"/>
            </w:pPr>
          </w:p>
        </w:tc>
        <w:tc>
          <w:tcPr>
            <w:tcW w:w="1587" w:type="dxa"/>
          </w:tcPr>
          <w:p w:rsidR="00820770" w:rsidRDefault="00820770" w:rsidP="002C191C">
            <w:pPr>
              <w:spacing w:after="1" w:line="200" w:lineRule="atLeast"/>
            </w:pPr>
          </w:p>
        </w:tc>
        <w:tc>
          <w:tcPr>
            <w:tcW w:w="1304" w:type="dxa"/>
          </w:tcPr>
          <w:p w:rsidR="00820770" w:rsidRDefault="00820770" w:rsidP="002C191C">
            <w:pPr>
              <w:spacing w:after="1" w:line="200" w:lineRule="atLeast"/>
              <w:jc w:val="center"/>
            </w:pPr>
            <w:r>
              <w:rPr>
                <w:rFonts w:ascii="Arial" w:hAnsi="Arial" w:cs="Arial"/>
                <w:b/>
                <w:sz w:val="20"/>
              </w:rPr>
              <w:t>х</w:t>
            </w:r>
          </w:p>
        </w:tc>
        <w:tc>
          <w:tcPr>
            <w:tcW w:w="1587" w:type="dxa"/>
          </w:tcPr>
          <w:p w:rsidR="00820770" w:rsidRDefault="00820770" w:rsidP="002C191C">
            <w:pPr>
              <w:spacing w:after="1" w:line="200" w:lineRule="atLeast"/>
            </w:pPr>
          </w:p>
        </w:tc>
        <w:tc>
          <w:tcPr>
            <w:tcW w:w="1417" w:type="dxa"/>
          </w:tcPr>
          <w:p w:rsidR="00820770" w:rsidRDefault="00820770" w:rsidP="002C191C">
            <w:pPr>
              <w:spacing w:after="1" w:line="200" w:lineRule="atLeast"/>
            </w:pPr>
          </w:p>
        </w:tc>
        <w:tc>
          <w:tcPr>
            <w:tcW w:w="1304" w:type="dxa"/>
          </w:tcPr>
          <w:p w:rsidR="00820770" w:rsidRDefault="00820770" w:rsidP="002C191C">
            <w:pPr>
              <w:spacing w:after="1" w:line="200" w:lineRule="atLeast"/>
            </w:pPr>
          </w:p>
        </w:tc>
      </w:tr>
      <w:tr w:rsidR="00820770" w:rsidTr="002C191C">
        <w:tc>
          <w:tcPr>
            <w:tcW w:w="1757" w:type="dxa"/>
          </w:tcPr>
          <w:p w:rsidR="00820770" w:rsidRDefault="00820770" w:rsidP="002C191C">
            <w:pPr>
              <w:spacing w:after="1" w:line="200" w:lineRule="atLeast"/>
              <w:jc w:val="center"/>
            </w:pPr>
            <w:r>
              <w:rPr>
                <w:rFonts w:ascii="Arial" w:hAnsi="Arial" w:cs="Arial"/>
                <w:b/>
                <w:sz w:val="20"/>
              </w:rPr>
              <w:t xml:space="preserve">в том числе по сельскохозяйственным культурам </w:t>
            </w:r>
            <w:hyperlink w:anchor="P6613" w:history="1">
              <w:r>
                <w:rPr>
                  <w:rFonts w:ascii="Arial" w:hAnsi="Arial" w:cs="Arial"/>
                  <w:b/>
                  <w:color w:val="0000FF"/>
                  <w:sz w:val="20"/>
                </w:rPr>
                <w:t>&lt;****&gt;</w:t>
              </w:r>
            </w:hyperlink>
            <w:r>
              <w:rPr>
                <w:rFonts w:ascii="Arial" w:hAnsi="Arial" w:cs="Arial"/>
                <w:b/>
                <w:sz w:val="20"/>
              </w:rPr>
              <w:t>:</w:t>
            </w:r>
          </w:p>
        </w:tc>
        <w:tc>
          <w:tcPr>
            <w:tcW w:w="1474" w:type="dxa"/>
          </w:tcPr>
          <w:p w:rsidR="00820770" w:rsidRDefault="00820770" w:rsidP="002C191C">
            <w:pPr>
              <w:spacing w:after="1" w:line="200" w:lineRule="atLeast"/>
            </w:pPr>
          </w:p>
        </w:tc>
        <w:tc>
          <w:tcPr>
            <w:tcW w:w="1474" w:type="dxa"/>
          </w:tcPr>
          <w:p w:rsidR="00820770" w:rsidRDefault="00820770" w:rsidP="002C191C">
            <w:pPr>
              <w:spacing w:after="1" w:line="200" w:lineRule="atLeast"/>
            </w:pPr>
          </w:p>
        </w:tc>
        <w:tc>
          <w:tcPr>
            <w:tcW w:w="1587" w:type="dxa"/>
          </w:tcPr>
          <w:p w:rsidR="00820770" w:rsidRDefault="00820770" w:rsidP="002C191C">
            <w:pPr>
              <w:spacing w:after="1" w:line="200" w:lineRule="atLeast"/>
            </w:pPr>
          </w:p>
        </w:tc>
        <w:tc>
          <w:tcPr>
            <w:tcW w:w="1587" w:type="dxa"/>
          </w:tcPr>
          <w:p w:rsidR="00820770" w:rsidRDefault="00820770" w:rsidP="002C191C">
            <w:pPr>
              <w:spacing w:after="1" w:line="200" w:lineRule="atLeast"/>
            </w:pPr>
          </w:p>
        </w:tc>
        <w:tc>
          <w:tcPr>
            <w:tcW w:w="1304" w:type="dxa"/>
          </w:tcPr>
          <w:p w:rsidR="00820770" w:rsidRDefault="00820770" w:rsidP="002C191C">
            <w:pPr>
              <w:spacing w:after="1" w:line="200" w:lineRule="atLeast"/>
            </w:pPr>
          </w:p>
        </w:tc>
        <w:tc>
          <w:tcPr>
            <w:tcW w:w="1587" w:type="dxa"/>
          </w:tcPr>
          <w:p w:rsidR="00820770" w:rsidRDefault="00820770" w:rsidP="002C191C">
            <w:pPr>
              <w:spacing w:after="1" w:line="200" w:lineRule="atLeast"/>
            </w:pPr>
          </w:p>
        </w:tc>
        <w:tc>
          <w:tcPr>
            <w:tcW w:w="1417" w:type="dxa"/>
          </w:tcPr>
          <w:p w:rsidR="00820770" w:rsidRDefault="00820770" w:rsidP="002C191C">
            <w:pPr>
              <w:spacing w:after="1" w:line="200" w:lineRule="atLeast"/>
            </w:pPr>
          </w:p>
        </w:tc>
        <w:tc>
          <w:tcPr>
            <w:tcW w:w="1304" w:type="dxa"/>
          </w:tcPr>
          <w:p w:rsidR="00820770" w:rsidRDefault="00820770" w:rsidP="002C191C">
            <w:pPr>
              <w:spacing w:after="1" w:line="200" w:lineRule="atLeast"/>
            </w:pPr>
          </w:p>
        </w:tc>
      </w:tr>
    </w:tbl>
    <w:p w:rsidR="00820770" w:rsidRDefault="00820770" w:rsidP="00820770">
      <w:pPr>
        <w:sectPr w:rsidR="00820770">
          <w:pgSz w:w="16838" w:h="11905" w:orient="landscape"/>
          <w:pgMar w:top="1133" w:right="1440" w:bottom="565" w:left="1440" w:header="0" w:footer="0" w:gutter="0"/>
          <w:cols w:space="720"/>
        </w:sectPr>
      </w:pPr>
    </w:p>
    <w:p w:rsidR="00820770" w:rsidRDefault="00820770" w:rsidP="00820770">
      <w:pPr>
        <w:spacing w:after="1" w:line="200" w:lineRule="atLeast"/>
        <w:jc w:val="both"/>
      </w:pPr>
    </w:p>
    <w:p w:rsidR="00820770" w:rsidRDefault="00820770" w:rsidP="00820770">
      <w:pPr>
        <w:spacing w:after="1" w:line="200" w:lineRule="atLeast"/>
        <w:ind w:firstLine="540"/>
        <w:jc w:val="both"/>
      </w:pPr>
      <w:r>
        <w:rPr>
          <w:rFonts w:ascii="Arial" w:hAnsi="Arial" w:cs="Arial"/>
          <w:b/>
          <w:sz w:val="20"/>
        </w:rPr>
        <w:t>Реквизиты получателя субсидий.</w:t>
      </w:r>
    </w:p>
    <w:p w:rsidR="00820770" w:rsidRDefault="00820770" w:rsidP="00820770">
      <w:pPr>
        <w:spacing w:before="200" w:after="1" w:line="200" w:lineRule="atLeast"/>
        <w:ind w:firstLine="540"/>
        <w:jc w:val="both"/>
      </w:pPr>
      <w:r>
        <w:rPr>
          <w:rFonts w:ascii="Arial" w:hAnsi="Arial" w:cs="Arial"/>
          <w:b/>
          <w:sz w:val="20"/>
        </w:rPr>
        <w:t>Наименование:</w:t>
      </w:r>
    </w:p>
    <w:p w:rsidR="00820770" w:rsidRDefault="00820770" w:rsidP="00820770">
      <w:pPr>
        <w:spacing w:before="200" w:after="1" w:line="200" w:lineRule="atLeast"/>
        <w:ind w:firstLine="540"/>
        <w:jc w:val="both"/>
      </w:pPr>
      <w:r>
        <w:rPr>
          <w:rFonts w:ascii="Arial" w:hAnsi="Arial" w:cs="Arial"/>
          <w:b/>
          <w:sz w:val="20"/>
        </w:rPr>
        <w:t>Юридический адрес:</w:t>
      </w:r>
    </w:p>
    <w:p w:rsidR="00820770" w:rsidRDefault="00820770" w:rsidP="00820770">
      <w:pPr>
        <w:spacing w:before="200" w:after="1" w:line="200" w:lineRule="atLeast"/>
        <w:ind w:firstLine="540"/>
        <w:jc w:val="both"/>
      </w:pPr>
      <w:r>
        <w:rPr>
          <w:rFonts w:ascii="Arial" w:hAnsi="Arial" w:cs="Arial"/>
          <w:b/>
          <w:sz w:val="20"/>
        </w:rPr>
        <w:t>ИНН/КПП:</w:t>
      </w:r>
    </w:p>
    <w:p w:rsidR="00820770" w:rsidRDefault="00820770" w:rsidP="00820770">
      <w:pPr>
        <w:spacing w:before="200" w:after="1" w:line="200" w:lineRule="atLeast"/>
        <w:ind w:firstLine="540"/>
        <w:jc w:val="both"/>
      </w:pPr>
      <w:r>
        <w:rPr>
          <w:rFonts w:ascii="Arial" w:hAnsi="Arial" w:cs="Arial"/>
          <w:b/>
          <w:sz w:val="20"/>
        </w:rPr>
        <w:t>р/с:</w:t>
      </w:r>
    </w:p>
    <w:p w:rsidR="00820770" w:rsidRDefault="00820770" w:rsidP="00820770">
      <w:pPr>
        <w:spacing w:before="200" w:after="1" w:line="200" w:lineRule="atLeast"/>
        <w:ind w:firstLine="540"/>
        <w:jc w:val="both"/>
      </w:pPr>
      <w:r>
        <w:rPr>
          <w:rFonts w:ascii="Arial" w:hAnsi="Arial" w:cs="Arial"/>
          <w:b/>
          <w:sz w:val="20"/>
        </w:rPr>
        <w:t>Наименование банка:</w:t>
      </w:r>
    </w:p>
    <w:p w:rsidR="00820770" w:rsidRDefault="00820770" w:rsidP="00820770">
      <w:pPr>
        <w:spacing w:before="200" w:after="1" w:line="200" w:lineRule="atLeast"/>
        <w:ind w:firstLine="540"/>
        <w:jc w:val="both"/>
      </w:pPr>
      <w:r>
        <w:rPr>
          <w:rFonts w:ascii="Arial" w:hAnsi="Arial" w:cs="Arial"/>
          <w:b/>
          <w:sz w:val="20"/>
        </w:rPr>
        <w:t>к/с:</w:t>
      </w:r>
    </w:p>
    <w:p w:rsidR="00820770" w:rsidRDefault="00820770" w:rsidP="00820770">
      <w:pPr>
        <w:spacing w:before="200" w:after="1" w:line="200" w:lineRule="atLeast"/>
        <w:ind w:firstLine="540"/>
        <w:jc w:val="both"/>
      </w:pPr>
      <w:r>
        <w:rPr>
          <w:rFonts w:ascii="Arial" w:hAnsi="Arial" w:cs="Arial"/>
          <w:b/>
          <w:sz w:val="20"/>
        </w:rPr>
        <w:t>БИК</w:t>
      </w:r>
    </w:p>
    <w:p w:rsidR="00820770" w:rsidRDefault="00820770" w:rsidP="00820770">
      <w:pPr>
        <w:spacing w:before="200" w:after="1" w:line="200" w:lineRule="atLeast"/>
        <w:ind w:firstLine="540"/>
        <w:jc w:val="both"/>
      </w:pPr>
      <w:hyperlink r:id="rId24" w:history="1">
        <w:r>
          <w:rPr>
            <w:rFonts w:ascii="Arial" w:hAnsi="Arial" w:cs="Arial"/>
            <w:b/>
            <w:color w:val="0000FF"/>
            <w:sz w:val="20"/>
          </w:rPr>
          <w:t>ОКТМО</w:t>
        </w:r>
      </w:hyperlink>
    </w:p>
    <w:p w:rsidR="00820770" w:rsidRDefault="00820770" w:rsidP="00820770">
      <w:pPr>
        <w:spacing w:after="1" w:line="200" w:lineRule="atLeast"/>
        <w:jc w:val="both"/>
      </w:pPr>
    </w:p>
    <w:p w:rsidR="00820770" w:rsidRDefault="00820770" w:rsidP="00820770">
      <w:pPr>
        <w:spacing w:after="1" w:line="200" w:lineRule="atLeast"/>
        <w:jc w:val="both"/>
      </w:pPr>
      <w:r>
        <w:rPr>
          <w:rFonts w:ascii="Courier New" w:hAnsi="Courier New" w:cs="Courier New"/>
          <w:sz w:val="20"/>
        </w:rPr>
        <w:t>Расчет субсидий подтверждаю:</w:t>
      </w:r>
    </w:p>
    <w:p w:rsidR="00820770" w:rsidRDefault="00820770" w:rsidP="00820770">
      <w:pPr>
        <w:spacing w:after="1" w:line="200" w:lineRule="atLeast"/>
        <w:jc w:val="both"/>
      </w:pPr>
      <w:r>
        <w:rPr>
          <w:rFonts w:ascii="Courier New" w:hAnsi="Courier New" w:cs="Courier New"/>
          <w:sz w:val="20"/>
        </w:rPr>
        <w:t>Руководитель получателя субсидий</w:t>
      </w:r>
    </w:p>
    <w:p w:rsidR="00820770" w:rsidRDefault="00820770" w:rsidP="00820770">
      <w:pPr>
        <w:spacing w:after="1" w:line="200" w:lineRule="atLeast"/>
        <w:jc w:val="both"/>
      </w:pPr>
      <w:r>
        <w:rPr>
          <w:rFonts w:ascii="Courier New" w:hAnsi="Courier New" w:cs="Courier New"/>
          <w:sz w:val="20"/>
        </w:rPr>
        <w:t>_______________________________________________________</w:t>
      </w:r>
    </w:p>
    <w:p w:rsidR="00820770" w:rsidRDefault="00820770" w:rsidP="00820770">
      <w:pPr>
        <w:spacing w:after="1" w:line="200" w:lineRule="atLeast"/>
        <w:jc w:val="both"/>
      </w:pPr>
      <w:r>
        <w:rPr>
          <w:rFonts w:ascii="Courier New" w:hAnsi="Courier New" w:cs="Courier New"/>
          <w:sz w:val="20"/>
        </w:rPr>
        <w:t xml:space="preserve">     (подпись)                 (Ф.И.О.)</w:t>
      </w:r>
    </w:p>
    <w:p w:rsidR="00820770" w:rsidRDefault="00820770" w:rsidP="00820770">
      <w:pPr>
        <w:spacing w:after="1" w:line="200" w:lineRule="atLeast"/>
        <w:jc w:val="both"/>
      </w:pPr>
    </w:p>
    <w:p w:rsidR="00820770" w:rsidRDefault="00820770" w:rsidP="00820770">
      <w:pPr>
        <w:spacing w:after="1" w:line="200" w:lineRule="atLeast"/>
        <w:jc w:val="both"/>
      </w:pPr>
      <w:hyperlink w:anchor="P6614" w:history="1">
        <w:r>
          <w:rPr>
            <w:rFonts w:ascii="Courier New" w:hAnsi="Courier New" w:cs="Courier New"/>
            <w:color w:val="0000FF"/>
            <w:sz w:val="20"/>
          </w:rPr>
          <w:t>&lt;*****&gt;</w:t>
        </w:r>
      </w:hyperlink>
      <w:r>
        <w:rPr>
          <w:rFonts w:ascii="Courier New" w:hAnsi="Courier New" w:cs="Courier New"/>
          <w:sz w:val="20"/>
        </w:rPr>
        <w:t xml:space="preserve"> Главный бухгалтер получателя субсидий</w:t>
      </w:r>
    </w:p>
    <w:p w:rsidR="00820770" w:rsidRDefault="00820770" w:rsidP="00820770">
      <w:pPr>
        <w:spacing w:after="1" w:line="200" w:lineRule="atLeast"/>
        <w:jc w:val="both"/>
      </w:pPr>
      <w:r>
        <w:rPr>
          <w:rFonts w:ascii="Courier New" w:hAnsi="Courier New" w:cs="Courier New"/>
          <w:sz w:val="20"/>
        </w:rPr>
        <w:t>_______________________________________________________</w:t>
      </w:r>
    </w:p>
    <w:p w:rsidR="00820770" w:rsidRDefault="00820770" w:rsidP="00820770">
      <w:pPr>
        <w:spacing w:after="1" w:line="200" w:lineRule="atLeast"/>
        <w:jc w:val="both"/>
      </w:pPr>
      <w:r>
        <w:rPr>
          <w:rFonts w:ascii="Courier New" w:hAnsi="Courier New" w:cs="Courier New"/>
          <w:sz w:val="20"/>
        </w:rPr>
        <w:t xml:space="preserve">     (подпись)                 (Ф.И.О.)</w:t>
      </w:r>
    </w:p>
    <w:p w:rsidR="00820770" w:rsidRDefault="00820770" w:rsidP="00820770">
      <w:pPr>
        <w:spacing w:after="1" w:line="200" w:lineRule="atLeast"/>
        <w:jc w:val="both"/>
      </w:pPr>
    </w:p>
    <w:p w:rsidR="00820770" w:rsidRDefault="00820770" w:rsidP="00820770">
      <w:pPr>
        <w:spacing w:after="1" w:line="200" w:lineRule="atLeast"/>
        <w:jc w:val="both"/>
      </w:pPr>
      <w:r>
        <w:rPr>
          <w:rFonts w:ascii="Courier New" w:hAnsi="Courier New" w:cs="Courier New"/>
          <w:sz w:val="20"/>
        </w:rPr>
        <w:t>М.П. (при наличии) "__" ____________ 20 __ г.</w:t>
      </w:r>
    </w:p>
    <w:p w:rsidR="00820770" w:rsidRDefault="00820770" w:rsidP="00820770">
      <w:pPr>
        <w:spacing w:after="1" w:line="200" w:lineRule="atLeast"/>
        <w:jc w:val="both"/>
      </w:pPr>
    </w:p>
    <w:p w:rsidR="00820770" w:rsidRDefault="00820770" w:rsidP="00820770">
      <w:pPr>
        <w:spacing w:after="1" w:line="200" w:lineRule="atLeast"/>
        <w:jc w:val="both"/>
      </w:pPr>
      <w:r>
        <w:rPr>
          <w:rFonts w:ascii="Courier New" w:hAnsi="Courier New" w:cs="Courier New"/>
          <w:sz w:val="20"/>
        </w:rPr>
        <w:t>Исполнитель __________________ телефон ________________</w:t>
      </w:r>
    </w:p>
    <w:p w:rsidR="00820770" w:rsidRDefault="00820770" w:rsidP="00820770">
      <w:pPr>
        <w:spacing w:after="1" w:line="200" w:lineRule="atLeast"/>
        <w:jc w:val="both"/>
      </w:pPr>
    </w:p>
    <w:p w:rsidR="00820770" w:rsidRDefault="00820770" w:rsidP="00820770">
      <w:pPr>
        <w:spacing w:after="1" w:line="200" w:lineRule="atLeast"/>
        <w:ind w:firstLine="540"/>
        <w:jc w:val="both"/>
      </w:pPr>
      <w:r>
        <w:rPr>
          <w:rFonts w:ascii="Arial" w:hAnsi="Arial" w:cs="Arial"/>
          <w:b/>
          <w:sz w:val="20"/>
        </w:rPr>
        <w:t>--------------------------------</w:t>
      </w:r>
    </w:p>
    <w:p w:rsidR="00820770" w:rsidRDefault="00820770" w:rsidP="00820770">
      <w:pPr>
        <w:spacing w:before="200" w:after="1" w:line="200" w:lineRule="atLeast"/>
        <w:ind w:firstLine="540"/>
        <w:jc w:val="both"/>
      </w:pPr>
      <w:bookmarkStart w:id="32" w:name="P6609"/>
      <w:bookmarkEnd w:id="32"/>
      <w:r>
        <w:rPr>
          <w:rFonts w:ascii="Arial" w:hAnsi="Arial" w:cs="Arial"/>
          <w:b/>
          <w:sz w:val="20"/>
        </w:rPr>
        <w:t>&lt;*&gt; - устанавливается на основании данных ФГБУ "Россельхозцентр".</w:t>
      </w:r>
    </w:p>
    <w:p w:rsidR="00820770" w:rsidRDefault="00820770" w:rsidP="00820770">
      <w:pPr>
        <w:spacing w:before="200" w:after="1" w:line="200" w:lineRule="atLeast"/>
        <w:ind w:firstLine="540"/>
        <w:jc w:val="both"/>
      </w:pPr>
      <w:bookmarkStart w:id="33" w:name="P6610"/>
      <w:bookmarkEnd w:id="33"/>
      <w:r>
        <w:rPr>
          <w:rFonts w:ascii="Arial" w:hAnsi="Arial" w:cs="Arial"/>
          <w:b/>
          <w:sz w:val="20"/>
        </w:rPr>
        <w:t>&lt;**&gt; - при получении субсидий на возмещение части затрат на проведение агротехнологических работ в расчете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820770" w:rsidRDefault="00820770" w:rsidP="00820770">
      <w:pPr>
        <w:spacing w:before="200" w:after="1" w:line="200" w:lineRule="atLeast"/>
        <w:ind w:firstLine="540"/>
        <w:jc w:val="both"/>
      </w:pPr>
      <w:bookmarkStart w:id="34" w:name="P6611"/>
      <w:bookmarkEnd w:id="34"/>
      <w:r>
        <w:rPr>
          <w:rFonts w:ascii="Arial" w:hAnsi="Arial" w:cs="Arial"/>
          <w:b/>
          <w:sz w:val="20"/>
        </w:rPr>
        <w:t>&lt;***&gt; k1 - повышающий коэффициент, устанавливаемый для посевных площадей, в отношении которых получателями средств осуществляется страхование сельскохозяйственных культур, при получении субсидий на возмещение части затрат на проведение агротехнологических работ в расчете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820770" w:rsidRDefault="00820770" w:rsidP="00820770">
      <w:pPr>
        <w:spacing w:before="200" w:after="1" w:line="200" w:lineRule="atLeast"/>
        <w:ind w:firstLine="540"/>
        <w:jc w:val="both"/>
      </w:pPr>
      <w:r>
        <w:rPr>
          <w:rFonts w:ascii="Arial" w:hAnsi="Arial" w:cs="Arial"/>
          <w:b/>
          <w:sz w:val="20"/>
        </w:rPr>
        <w:t>k2 - повышающий коэффициент, устанавливаемый для посевных площадей, отраженных в проектно-сметной документации при проведении получателями средств работ по фосфоритованию и (или) гипсованию посевных площадей при получении субсидий на возмещение части затрат на проведение агротехнологических работ в расчете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820770" w:rsidRDefault="00820770" w:rsidP="00820770">
      <w:pPr>
        <w:spacing w:before="200" w:after="1" w:line="200" w:lineRule="atLeast"/>
        <w:ind w:firstLine="540"/>
        <w:jc w:val="both"/>
      </w:pPr>
      <w:bookmarkStart w:id="35" w:name="P6613"/>
      <w:bookmarkEnd w:id="35"/>
      <w:r>
        <w:rPr>
          <w:rFonts w:ascii="Arial" w:hAnsi="Arial" w:cs="Arial"/>
          <w:b/>
          <w:sz w:val="20"/>
        </w:rPr>
        <w:t>&lt;****&gt; В разрезе сельскохозяйственных культур, в отношении которых устанавливаются ставки субсидий на посевную площадь сельскохозяйственных культур.</w:t>
      </w:r>
    </w:p>
    <w:p w:rsidR="00820770" w:rsidRDefault="00820770" w:rsidP="00820770">
      <w:pPr>
        <w:spacing w:before="200" w:after="1" w:line="200" w:lineRule="atLeast"/>
        <w:ind w:firstLine="540"/>
        <w:jc w:val="both"/>
      </w:pPr>
      <w:bookmarkStart w:id="36" w:name="P6614"/>
      <w:bookmarkEnd w:id="36"/>
      <w:r>
        <w:rPr>
          <w:rFonts w:ascii="Arial" w:hAnsi="Arial" w:cs="Arial"/>
          <w:b/>
          <w:sz w:val="20"/>
        </w:rPr>
        <w:t>&lt;*****&gt; Для КФХ - подпись главы КФХ, печать (при наличии).</w:t>
      </w:r>
    </w:p>
    <w:p w:rsidR="00820770" w:rsidRDefault="00820770" w:rsidP="00820770">
      <w:pPr>
        <w:spacing w:after="1" w:line="200" w:lineRule="atLeast"/>
        <w:jc w:val="both"/>
      </w:pPr>
    </w:p>
    <w:p w:rsidR="00820770" w:rsidRDefault="00820770" w:rsidP="00820770">
      <w:pPr>
        <w:spacing w:after="1" w:line="200" w:lineRule="atLeast"/>
        <w:jc w:val="both"/>
      </w:pPr>
    </w:p>
    <w:p w:rsidR="00820770" w:rsidRDefault="00820770" w:rsidP="00820770">
      <w:pPr>
        <w:spacing w:after="1" w:line="200" w:lineRule="atLeast"/>
        <w:jc w:val="both"/>
      </w:pPr>
    </w:p>
    <w:p w:rsidR="00820770" w:rsidRDefault="00820770" w:rsidP="00820770">
      <w:pPr>
        <w:spacing w:after="1" w:line="200" w:lineRule="atLeast"/>
        <w:jc w:val="both"/>
      </w:pPr>
    </w:p>
    <w:p w:rsidR="00820770" w:rsidRDefault="00820770" w:rsidP="00820770">
      <w:pPr>
        <w:spacing w:after="1" w:line="200" w:lineRule="atLeast"/>
        <w:jc w:val="both"/>
      </w:pPr>
    </w:p>
    <w:p w:rsidR="00820770" w:rsidRDefault="00820770" w:rsidP="00820770">
      <w:pPr>
        <w:spacing w:after="1" w:line="200" w:lineRule="atLeast"/>
        <w:jc w:val="right"/>
        <w:outlineLvl w:val="1"/>
      </w:pPr>
      <w:r>
        <w:rPr>
          <w:rFonts w:ascii="Arial" w:hAnsi="Arial" w:cs="Arial"/>
          <w:b/>
          <w:sz w:val="20"/>
        </w:rPr>
        <w:t>Приложение N 3</w:t>
      </w:r>
    </w:p>
    <w:p w:rsidR="00820770" w:rsidRDefault="00820770" w:rsidP="00820770">
      <w:pPr>
        <w:spacing w:after="1" w:line="200" w:lineRule="atLeast"/>
        <w:jc w:val="right"/>
      </w:pPr>
      <w:r>
        <w:rPr>
          <w:rFonts w:ascii="Arial" w:hAnsi="Arial" w:cs="Arial"/>
          <w:b/>
          <w:sz w:val="20"/>
        </w:rPr>
        <w:t>к Порядку</w:t>
      </w:r>
    </w:p>
    <w:p w:rsidR="00820770" w:rsidRDefault="00820770" w:rsidP="00820770">
      <w:pPr>
        <w:spacing w:after="1" w:line="200" w:lineRule="atLeast"/>
        <w:jc w:val="right"/>
      </w:pPr>
      <w:r>
        <w:rPr>
          <w:rFonts w:ascii="Arial" w:hAnsi="Arial" w:cs="Arial"/>
          <w:b/>
          <w:sz w:val="20"/>
        </w:rPr>
        <w:t>предоставления субсидий</w:t>
      </w:r>
    </w:p>
    <w:p w:rsidR="00820770" w:rsidRDefault="00820770" w:rsidP="00820770">
      <w:pPr>
        <w:spacing w:after="1" w:line="200" w:lineRule="atLeast"/>
        <w:jc w:val="right"/>
      </w:pPr>
      <w:r>
        <w:rPr>
          <w:rFonts w:ascii="Arial" w:hAnsi="Arial" w:cs="Arial"/>
          <w:b/>
          <w:sz w:val="20"/>
        </w:rPr>
        <w:t>на проведение</w:t>
      </w:r>
    </w:p>
    <w:p w:rsidR="00820770" w:rsidRDefault="00820770" w:rsidP="00820770">
      <w:pPr>
        <w:spacing w:after="1" w:line="200" w:lineRule="atLeast"/>
        <w:jc w:val="right"/>
      </w:pPr>
      <w:r>
        <w:rPr>
          <w:rFonts w:ascii="Arial" w:hAnsi="Arial" w:cs="Arial"/>
          <w:b/>
          <w:sz w:val="20"/>
        </w:rPr>
        <w:t>агротехнологических работ</w:t>
      </w:r>
    </w:p>
    <w:p w:rsidR="00820770" w:rsidRDefault="00820770" w:rsidP="00820770">
      <w:pPr>
        <w:spacing w:after="1" w:line="200" w:lineRule="atLeast"/>
        <w:jc w:val="right"/>
      </w:pPr>
      <w:r>
        <w:rPr>
          <w:rFonts w:ascii="Arial" w:hAnsi="Arial" w:cs="Arial"/>
          <w:b/>
          <w:sz w:val="20"/>
        </w:rPr>
        <w:t>на условиях софинансирования</w:t>
      </w:r>
    </w:p>
    <w:p w:rsidR="00820770" w:rsidRDefault="00820770" w:rsidP="00820770">
      <w:pPr>
        <w:spacing w:after="1" w:line="200" w:lineRule="atLeast"/>
        <w:jc w:val="right"/>
      </w:pPr>
      <w:r>
        <w:rPr>
          <w:rFonts w:ascii="Arial" w:hAnsi="Arial" w:cs="Arial"/>
          <w:b/>
          <w:sz w:val="20"/>
        </w:rPr>
        <w:t>за счет средств федерального</w:t>
      </w:r>
    </w:p>
    <w:p w:rsidR="00820770" w:rsidRDefault="00820770" w:rsidP="00820770">
      <w:pPr>
        <w:spacing w:after="1" w:line="200" w:lineRule="atLeast"/>
        <w:jc w:val="right"/>
      </w:pPr>
      <w:r>
        <w:rPr>
          <w:rFonts w:ascii="Arial" w:hAnsi="Arial" w:cs="Arial"/>
          <w:b/>
          <w:sz w:val="20"/>
        </w:rPr>
        <w:t>бюджета на поддержку отдельных</w:t>
      </w:r>
    </w:p>
    <w:p w:rsidR="00820770" w:rsidRDefault="00820770" w:rsidP="00820770">
      <w:pPr>
        <w:spacing w:after="1" w:line="200" w:lineRule="atLeast"/>
        <w:jc w:val="right"/>
      </w:pPr>
      <w:r>
        <w:rPr>
          <w:rFonts w:ascii="Arial" w:hAnsi="Arial" w:cs="Arial"/>
          <w:b/>
          <w:sz w:val="20"/>
        </w:rPr>
        <w:t>подотраслей растениеводства</w:t>
      </w:r>
    </w:p>
    <w:p w:rsidR="00820770" w:rsidRDefault="00820770" w:rsidP="00820770">
      <w:pPr>
        <w:spacing w:after="1" w:line="200" w:lineRule="atLeast"/>
        <w:jc w:val="both"/>
      </w:pPr>
    </w:p>
    <w:p w:rsidR="00820770" w:rsidRDefault="00820770" w:rsidP="00820770">
      <w:pPr>
        <w:spacing w:after="1" w:line="200" w:lineRule="atLeast"/>
        <w:jc w:val="center"/>
      </w:pPr>
      <w:bookmarkStart w:id="37" w:name="P6630"/>
      <w:bookmarkEnd w:id="37"/>
      <w:r>
        <w:rPr>
          <w:rFonts w:ascii="Arial" w:hAnsi="Arial" w:cs="Arial"/>
          <w:b/>
          <w:sz w:val="20"/>
        </w:rPr>
        <w:t>ПЕРЕЧЕНЬ</w:t>
      </w:r>
    </w:p>
    <w:p w:rsidR="00820770" w:rsidRDefault="00820770" w:rsidP="00820770">
      <w:pPr>
        <w:spacing w:after="1" w:line="200" w:lineRule="atLeast"/>
        <w:jc w:val="center"/>
      </w:pPr>
      <w:r>
        <w:rPr>
          <w:rFonts w:ascii="Arial" w:hAnsi="Arial" w:cs="Arial"/>
          <w:b/>
          <w:sz w:val="20"/>
        </w:rPr>
        <w:t>ДОКУМЕНТОВ, ЯВЛЯЮЩИХСЯ ОСНОВАНИЕМ ДЛЯ ПРЕДОСТАВЛЕНИЯ</w:t>
      </w:r>
    </w:p>
    <w:p w:rsidR="00820770" w:rsidRDefault="00820770" w:rsidP="00820770">
      <w:pPr>
        <w:spacing w:after="1" w:line="200" w:lineRule="atLeast"/>
        <w:jc w:val="center"/>
      </w:pPr>
      <w:r>
        <w:rPr>
          <w:rFonts w:ascii="Arial" w:hAnsi="Arial" w:cs="Arial"/>
          <w:b/>
          <w:sz w:val="20"/>
        </w:rPr>
        <w:t>СУБСИДИЙ НА ПРОВЕДЕНИЕ АГРОТЕХНОЛОГИЧЕСКИХ РАБОТ НА УСЛОВИЯХ</w:t>
      </w:r>
    </w:p>
    <w:p w:rsidR="00820770" w:rsidRDefault="00820770" w:rsidP="00820770">
      <w:pPr>
        <w:spacing w:after="1" w:line="200" w:lineRule="atLeast"/>
        <w:jc w:val="center"/>
      </w:pPr>
      <w:r>
        <w:rPr>
          <w:rFonts w:ascii="Arial" w:hAnsi="Arial" w:cs="Arial"/>
          <w:b/>
          <w:sz w:val="20"/>
        </w:rPr>
        <w:t>СОФИНАНСИРОВАНИЯ ЗА СЧЕТ СРЕДСТВ ФЕДЕРАЛЬНОГО БЮДЖЕТА</w:t>
      </w:r>
    </w:p>
    <w:p w:rsidR="00820770" w:rsidRDefault="00820770" w:rsidP="00820770">
      <w:pPr>
        <w:spacing w:after="1" w:line="200" w:lineRule="atLeast"/>
        <w:jc w:val="center"/>
      </w:pPr>
      <w:r>
        <w:rPr>
          <w:rFonts w:ascii="Arial" w:hAnsi="Arial" w:cs="Arial"/>
          <w:b/>
          <w:sz w:val="20"/>
        </w:rPr>
        <w:t>НА ПОДДЕРЖКУ ОТДЕЛЬНЫХ ПОДОТРАСЛЕЙ РАСТЕНИЕВОДСТВА</w:t>
      </w:r>
    </w:p>
    <w:p w:rsidR="00820770" w:rsidRDefault="00820770" w:rsidP="00820770">
      <w:pPr>
        <w:spacing w:after="1" w:line="200" w:lineRule="atLeast"/>
        <w:jc w:val="both"/>
      </w:pPr>
    </w:p>
    <w:p w:rsidR="00820770" w:rsidRDefault="00820770" w:rsidP="00820770">
      <w:pPr>
        <w:spacing w:after="1" w:line="200" w:lineRule="atLeast"/>
        <w:ind w:firstLine="540"/>
        <w:jc w:val="both"/>
      </w:pPr>
      <w:r>
        <w:rPr>
          <w:rFonts w:ascii="Arial" w:hAnsi="Arial" w:cs="Arial"/>
          <w:b/>
          <w:sz w:val="20"/>
        </w:rPr>
        <w:t>1. Для получения субсидий заявители представляют следующие документы:</w:t>
      </w:r>
    </w:p>
    <w:p w:rsidR="00820770" w:rsidRDefault="00820770" w:rsidP="00820770">
      <w:pPr>
        <w:spacing w:before="200" w:after="1" w:line="200" w:lineRule="atLeast"/>
        <w:ind w:firstLine="540"/>
        <w:jc w:val="both"/>
      </w:pPr>
      <w:r>
        <w:rPr>
          <w:rFonts w:ascii="Arial" w:hAnsi="Arial" w:cs="Arial"/>
          <w:b/>
          <w:sz w:val="20"/>
        </w:rPr>
        <w:t xml:space="preserve">- </w:t>
      </w:r>
      <w:hyperlink w:anchor="P6538" w:history="1">
        <w:r>
          <w:rPr>
            <w:rFonts w:ascii="Arial" w:hAnsi="Arial" w:cs="Arial"/>
            <w:b/>
            <w:color w:val="0000FF"/>
            <w:sz w:val="20"/>
          </w:rPr>
          <w:t>справку-расчет</w:t>
        </w:r>
      </w:hyperlink>
      <w:r>
        <w:rPr>
          <w:rFonts w:ascii="Arial" w:hAnsi="Arial" w:cs="Arial"/>
          <w:b/>
          <w:sz w:val="20"/>
        </w:rPr>
        <w:t xml:space="preserve"> по форме согласно приложению N 2 к Порядку;</w:t>
      </w:r>
    </w:p>
    <w:p w:rsidR="00820770" w:rsidRDefault="00820770" w:rsidP="00820770">
      <w:pPr>
        <w:spacing w:before="200" w:after="1" w:line="200" w:lineRule="atLeast"/>
        <w:ind w:firstLine="540"/>
        <w:jc w:val="both"/>
      </w:pPr>
      <w:r>
        <w:rPr>
          <w:rFonts w:ascii="Arial" w:hAnsi="Arial" w:cs="Arial"/>
          <w:b/>
          <w:sz w:val="20"/>
        </w:rPr>
        <w:t xml:space="preserve">- </w:t>
      </w:r>
      <w:hyperlink w:anchor="P6675" w:history="1">
        <w:r>
          <w:rPr>
            <w:rFonts w:ascii="Arial" w:hAnsi="Arial" w:cs="Arial"/>
            <w:b/>
            <w:color w:val="0000FF"/>
            <w:sz w:val="20"/>
          </w:rPr>
          <w:t>сведения</w:t>
        </w:r>
      </w:hyperlink>
      <w:r>
        <w:rPr>
          <w:rFonts w:ascii="Arial" w:hAnsi="Arial" w:cs="Arial"/>
          <w:b/>
          <w:sz w:val="20"/>
        </w:rPr>
        <w:t xml:space="preserve"> о размере посевных площадей, занятых сельскохозяйственными культурами, о размере посевных площадей, на которых проводились работы по фосфоритованию и (или) гипсованию, о размере застрахованных посевных площадей по форме согласно приложению N 4 к Порядку;</w:t>
      </w:r>
    </w:p>
    <w:p w:rsidR="00820770" w:rsidRDefault="00820770" w:rsidP="00820770">
      <w:pPr>
        <w:spacing w:before="200" w:after="1" w:line="200" w:lineRule="atLeast"/>
        <w:ind w:firstLine="540"/>
        <w:jc w:val="both"/>
      </w:pPr>
      <w:r>
        <w:rPr>
          <w:rFonts w:ascii="Arial" w:hAnsi="Arial" w:cs="Arial"/>
          <w:b/>
          <w:sz w:val="20"/>
        </w:rPr>
        <w:t>- сельскохозяйственные товаропроизводители (кроме крестьянских (фермерских) хозяйств и индивидуальных предпринимателей (не являющихся главами КФХ)) - отчет об отраслевых показателях деятельности организаций агропромышленного комплекса (отчетный финансовый год) по форме N 6-АПК, отчет о производстве, затратах, себестоимости и реализации продукции растениеводства (отчетный финансовый год) по форме N 9-АПК;</w:t>
      </w:r>
    </w:p>
    <w:p w:rsidR="00820770" w:rsidRDefault="00820770" w:rsidP="00820770">
      <w:pPr>
        <w:spacing w:before="200" w:after="1" w:line="200" w:lineRule="atLeast"/>
        <w:ind w:firstLine="540"/>
        <w:jc w:val="both"/>
      </w:pPr>
      <w:r>
        <w:rPr>
          <w:rFonts w:ascii="Arial" w:hAnsi="Arial" w:cs="Arial"/>
          <w:b/>
          <w:sz w:val="20"/>
        </w:rPr>
        <w:t>- крестьянские (фермерские) хозяйства - информацию о производственной деятельности глав крестьянских фермерских хозяйств - индивидуальных предпринимателей (отчетный финансовый год) по форме 1-КФХ;</w:t>
      </w:r>
    </w:p>
    <w:p w:rsidR="00820770" w:rsidRDefault="00820770" w:rsidP="00820770">
      <w:pPr>
        <w:spacing w:before="200" w:after="1" w:line="200" w:lineRule="atLeast"/>
        <w:ind w:firstLine="540"/>
        <w:jc w:val="both"/>
      </w:pPr>
      <w:r>
        <w:rPr>
          <w:rFonts w:ascii="Arial" w:hAnsi="Arial" w:cs="Arial"/>
          <w:b/>
          <w:sz w:val="20"/>
        </w:rPr>
        <w:t>- индивидуальные предприниматели (не являющиеся главами КФХ) информацию о производственной деятельности индивидуальных предпринимателей (отчетный финансовый год) по форме 1-ИП;</w:t>
      </w:r>
    </w:p>
    <w:p w:rsidR="00820770" w:rsidRDefault="00820770" w:rsidP="00820770">
      <w:pPr>
        <w:spacing w:before="200" w:after="1" w:line="200" w:lineRule="atLeast"/>
        <w:ind w:firstLine="540"/>
        <w:jc w:val="both"/>
      </w:pPr>
      <w:r>
        <w:rPr>
          <w:rFonts w:ascii="Arial" w:hAnsi="Arial" w:cs="Arial"/>
          <w:b/>
          <w:sz w:val="20"/>
        </w:rPr>
        <w:t>- сельскохозяйственные товаропроизводители (кроме субъектов малого предпринимательства и крестьянских (фермерских) хозяйств) - копию формы федерального статистического наблюдения N 29-СХ "Сведения о сборе урожая сельскохозяйственных культур" за отчетный год (за исключением заявителей, которые начали хозяйственную деятельность в области растениеводства в отчетном финансовом году);</w:t>
      </w:r>
    </w:p>
    <w:p w:rsidR="00820770" w:rsidRDefault="00820770" w:rsidP="00820770">
      <w:pPr>
        <w:spacing w:before="200" w:after="1" w:line="200" w:lineRule="atLeast"/>
        <w:ind w:firstLine="540"/>
        <w:jc w:val="both"/>
      </w:pPr>
      <w:r>
        <w:rPr>
          <w:rFonts w:ascii="Arial" w:hAnsi="Arial" w:cs="Arial"/>
          <w:b/>
          <w:sz w:val="20"/>
        </w:rPr>
        <w:t>- крестьянские (фермерские) хозяйства, сельскохозяйственные товаропроизводители, относящиеся к субъектам малого предпринимательства, - копию формы федерального статистического наблюдения N 2-фермер "Сведения о сборе урожая сельскохозяйственных культур" за отчетный год (за исключением заявителей, которые начали хозяйственную деятельность в области растениеводства в отчетном финансовом году).</w:t>
      </w:r>
    </w:p>
    <w:p w:rsidR="00820770" w:rsidRDefault="00820770" w:rsidP="00820770">
      <w:pPr>
        <w:spacing w:before="200" w:after="1" w:line="200" w:lineRule="atLeast"/>
        <w:ind w:firstLine="540"/>
        <w:jc w:val="both"/>
      </w:pPr>
      <w:r>
        <w:rPr>
          <w:rFonts w:ascii="Arial" w:hAnsi="Arial" w:cs="Arial"/>
          <w:b/>
          <w:sz w:val="20"/>
        </w:rPr>
        <w:t xml:space="preserve">1.1. Получатели субсидий по направлению, указанному в </w:t>
      </w:r>
      <w:hyperlink w:anchor="P6397" w:history="1">
        <w:r>
          <w:rPr>
            <w:rFonts w:ascii="Arial" w:hAnsi="Arial" w:cs="Arial"/>
            <w:b/>
            <w:color w:val="0000FF"/>
            <w:sz w:val="20"/>
          </w:rPr>
          <w:t>подпункте "б" пункта 3.1</w:t>
        </w:r>
      </w:hyperlink>
      <w:r>
        <w:rPr>
          <w:rFonts w:ascii="Arial" w:hAnsi="Arial" w:cs="Arial"/>
          <w:b/>
          <w:sz w:val="20"/>
        </w:rPr>
        <w:t xml:space="preserve"> настоящего Порядка, представляют дополнительно:</w:t>
      </w:r>
    </w:p>
    <w:p w:rsidR="00820770" w:rsidRDefault="00820770" w:rsidP="00820770">
      <w:pPr>
        <w:spacing w:before="200" w:after="1" w:line="200" w:lineRule="atLeast"/>
        <w:ind w:firstLine="540"/>
        <w:jc w:val="both"/>
      </w:pPr>
      <w:r>
        <w:rPr>
          <w:rFonts w:ascii="Arial" w:hAnsi="Arial" w:cs="Arial"/>
          <w:b/>
          <w:sz w:val="20"/>
        </w:rPr>
        <w:t xml:space="preserve">- копию документа (сертификата соответствия на семена и (или) протокола испытания на семена, подтверждающего соответствие партий семян семенного картофеля, и (или) семян кукурузы, и (или) семян подсолнечника, и (или) семян сахарной свеклы, и (или) семян </w:t>
      </w:r>
      <w:r>
        <w:rPr>
          <w:rFonts w:ascii="Arial" w:hAnsi="Arial" w:cs="Arial"/>
          <w:b/>
          <w:sz w:val="20"/>
        </w:rPr>
        <w:lastRenderedPageBreak/>
        <w:t xml:space="preserve">овощных культур открытого грунта, предусмотренного </w:t>
      </w:r>
      <w:hyperlink r:id="rId25" w:history="1">
        <w:r>
          <w:rPr>
            <w:rFonts w:ascii="Arial" w:hAnsi="Arial" w:cs="Arial"/>
            <w:b/>
            <w:color w:val="0000FF"/>
            <w:sz w:val="20"/>
          </w:rPr>
          <w:t>статьей 21</w:t>
        </w:r>
      </w:hyperlink>
      <w:r>
        <w:rPr>
          <w:rFonts w:ascii="Arial" w:hAnsi="Arial" w:cs="Arial"/>
          <w:b/>
          <w:sz w:val="20"/>
        </w:rPr>
        <w:t xml:space="preserve"> Федерального закона от 27.12.2002 N 184-ФЗ "О техническом регулировании";</w:t>
      </w:r>
    </w:p>
    <w:p w:rsidR="00820770" w:rsidRDefault="00820770" w:rsidP="00820770">
      <w:pPr>
        <w:spacing w:before="200" w:after="1" w:line="200" w:lineRule="atLeast"/>
        <w:ind w:firstLine="540"/>
        <w:jc w:val="both"/>
      </w:pPr>
      <w:r>
        <w:rPr>
          <w:rFonts w:ascii="Arial" w:hAnsi="Arial" w:cs="Arial"/>
          <w:b/>
          <w:sz w:val="20"/>
        </w:rPr>
        <w:t>- копии акта регистрации и (или) акта апробации посевов семенного картофеля, и (или) семян кукурузы, и (или) семян подсолнечника, и (или) семян сахарной свеклы, и (или) семян овощных культур открытого грунта.</w:t>
      </w:r>
    </w:p>
    <w:p w:rsidR="00820770" w:rsidRDefault="00820770" w:rsidP="00820770">
      <w:pPr>
        <w:spacing w:before="200" w:after="1" w:line="200" w:lineRule="atLeast"/>
        <w:ind w:firstLine="540"/>
        <w:jc w:val="both"/>
      </w:pPr>
      <w:r>
        <w:rPr>
          <w:rFonts w:ascii="Arial" w:hAnsi="Arial" w:cs="Arial"/>
          <w:b/>
          <w:sz w:val="20"/>
        </w:rPr>
        <w:t>В случае использования первичных учетных документов, отличных от установленных действующим законодательством унифицированных форм, представляются аналогичные первичные учетные документы, оформленные в соответствии с законодательством о бухгалтерском учете.</w:t>
      </w:r>
    </w:p>
    <w:p w:rsidR="00820770" w:rsidRDefault="00820770" w:rsidP="00820770">
      <w:pPr>
        <w:spacing w:before="200" w:after="1" w:line="200" w:lineRule="atLeast"/>
        <w:ind w:firstLine="540"/>
        <w:jc w:val="both"/>
      </w:pPr>
      <w:r>
        <w:rPr>
          <w:rFonts w:ascii="Arial" w:hAnsi="Arial" w:cs="Arial"/>
          <w:b/>
          <w:sz w:val="20"/>
        </w:rPr>
        <w:t xml:space="preserve">1.2. Получатели субсидий по направлению, указанному в </w:t>
      </w:r>
      <w:hyperlink w:anchor="P6396" w:history="1">
        <w:r>
          <w:rPr>
            <w:rFonts w:ascii="Arial" w:hAnsi="Arial" w:cs="Arial"/>
            <w:b/>
            <w:color w:val="0000FF"/>
            <w:sz w:val="20"/>
          </w:rPr>
          <w:t>подпункте "а" пункта 3.1</w:t>
        </w:r>
      </w:hyperlink>
      <w:r>
        <w:rPr>
          <w:rFonts w:ascii="Arial" w:hAnsi="Arial" w:cs="Arial"/>
          <w:b/>
          <w:sz w:val="20"/>
        </w:rPr>
        <w:t xml:space="preserve"> настоящего Порядка, осуществившие проведение работ по фосфоритованию и (или) гипсованию посевных площадей почв земель сельскохозяйственного назначения, представляют дополнительно:</w:t>
      </w:r>
    </w:p>
    <w:p w:rsidR="00820770" w:rsidRDefault="00820770" w:rsidP="00820770">
      <w:pPr>
        <w:spacing w:before="200" w:after="1" w:line="200" w:lineRule="atLeast"/>
        <w:ind w:firstLine="540"/>
        <w:jc w:val="both"/>
      </w:pPr>
      <w:r>
        <w:rPr>
          <w:rFonts w:ascii="Arial" w:hAnsi="Arial" w:cs="Arial"/>
          <w:b/>
          <w:sz w:val="20"/>
        </w:rPr>
        <w:t>- копию формы федерального статистического наблюдения N 9-СХ "Сведения о внесении удобрений и проведении работ по химической мелиорации земель" за отчетный год;</w:t>
      </w:r>
    </w:p>
    <w:p w:rsidR="00820770" w:rsidRDefault="00820770" w:rsidP="00820770">
      <w:pPr>
        <w:spacing w:before="200" w:after="1" w:line="200" w:lineRule="atLeast"/>
        <w:ind w:firstLine="540"/>
        <w:jc w:val="both"/>
      </w:pPr>
      <w:r>
        <w:rPr>
          <w:rFonts w:ascii="Arial" w:hAnsi="Arial" w:cs="Arial"/>
          <w:b/>
          <w:sz w:val="20"/>
        </w:rPr>
        <w:t>- копию проектно-сметной документации на проведение работ по фосфоритованию и (или) гипсованию посевных площадей почв земель сельскохозяйственного назначения в отчетном году;</w:t>
      </w:r>
    </w:p>
    <w:p w:rsidR="00820770" w:rsidRDefault="00820770" w:rsidP="00820770">
      <w:pPr>
        <w:spacing w:before="200" w:after="1" w:line="200" w:lineRule="atLeast"/>
        <w:ind w:firstLine="540"/>
        <w:jc w:val="both"/>
      </w:pPr>
      <w:r>
        <w:rPr>
          <w:rFonts w:ascii="Arial" w:hAnsi="Arial" w:cs="Arial"/>
          <w:b/>
          <w:sz w:val="20"/>
        </w:rPr>
        <w:t>- копии актов о приемки выполненных работ по фосфоритованию и (или) гипсованию посевных площадей почв земель сельскохозяйственного назначения, подтверждающих проведение работ в соответствии с проектно-сметной документацией в отчетном году;</w:t>
      </w:r>
    </w:p>
    <w:p w:rsidR="00820770" w:rsidRDefault="00820770" w:rsidP="00820770">
      <w:pPr>
        <w:spacing w:before="200" w:after="1" w:line="200" w:lineRule="atLeast"/>
        <w:ind w:firstLine="540"/>
        <w:jc w:val="both"/>
      </w:pPr>
      <w:r>
        <w:rPr>
          <w:rFonts w:ascii="Arial" w:hAnsi="Arial" w:cs="Arial"/>
          <w:b/>
          <w:sz w:val="20"/>
        </w:rPr>
        <w:t xml:space="preserve">1.3. Получатели субсидий по направлению, указанному в </w:t>
      </w:r>
      <w:hyperlink w:anchor="P6396" w:history="1">
        <w:r>
          <w:rPr>
            <w:rFonts w:ascii="Arial" w:hAnsi="Arial" w:cs="Arial"/>
            <w:b/>
            <w:color w:val="0000FF"/>
            <w:sz w:val="20"/>
          </w:rPr>
          <w:t>подпункте "а" пункта 3.1</w:t>
        </w:r>
      </w:hyperlink>
      <w:r>
        <w:rPr>
          <w:rFonts w:ascii="Arial" w:hAnsi="Arial" w:cs="Arial"/>
          <w:b/>
          <w:sz w:val="20"/>
        </w:rPr>
        <w:t xml:space="preserve"> настоящего Порядка, осуществившие страхование посевов сельскохозяйственных культур, представляют дополнительно:</w:t>
      </w:r>
    </w:p>
    <w:p w:rsidR="00820770" w:rsidRDefault="00820770" w:rsidP="00820770">
      <w:pPr>
        <w:spacing w:before="200" w:after="1" w:line="200" w:lineRule="atLeast"/>
        <w:ind w:firstLine="540"/>
        <w:jc w:val="both"/>
      </w:pPr>
      <w:r>
        <w:rPr>
          <w:rFonts w:ascii="Arial" w:hAnsi="Arial" w:cs="Arial"/>
          <w:b/>
          <w:sz w:val="20"/>
        </w:rPr>
        <w:t>- копии договоров страхования урожая сельскохозяйственных культур и платежных документов к ним (в случае страхования с государственной поддержкой договор страхования должен вступить в силу и заявителем должно быть уплачено не менее пятидесяти процентов начисленной по этому договору страховой премии).</w:t>
      </w:r>
    </w:p>
    <w:p w:rsidR="00820770" w:rsidRDefault="00820770" w:rsidP="00820770">
      <w:pPr>
        <w:spacing w:before="200" w:after="1" w:line="200" w:lineRule="atLeast"/>
        <w:ind w:firstLine="540"/>
        <w:jc w:val="both"/>
      </w:pPr>
      <w:r>
        <w:rPr>
          <w:rFonts w:ascii="Arial" w:hAnsi="Arial" w:cs="Arial"/>
          <w:b/>
          <w:sz w:val="20"/>
        </w:rPr>
        <w:t xml:space="preserve">1.4. Получатели субсидий по направлению, указанному в </w:t>
      </w:r>
      <w:hyperlink w:anchor="P6398" w:history="1">
        <w:r>
          <w:rPr>
            <w:rFonts w:ascii="Arial" w:hAnsi="Arial" w:cs="Arial"/>
            <w:b/>
            <w:color w:val="0000FF"/>
            <w:sz w:val="20"/>
          </w:rPr>
          <w:t>подпункте "в" пункта 3.1</w:t>
        </w:r>
      </w:hyperlink>
      <w:r>
        <w:rPr>
          <w:rFonts w:ascii="Arial" w:hAnsi="Arial" w:cs="Arial"/>
          <w:b/>
          <w:sz w:val="20"/>
        </w:rPr>
        <w:t xml:space="preserve"> настоящего Порядка, представляют дополнительно:</w:t>
      </w:r>
    </w:p>
    <w:p w:rsidR="00820770" w:rsidRDefault="00820770" w:rsidP="00820770">
      <w:pPr>
        <w:spacing w:before="200" w:after="1" w:line="200" w:lineRule="atLeast"/>
        <w:ind w:firstLine="540"/>
        <w:jc w:val="both"/>
      </w:pPr>
      <w:r>
        <w:rPr>
          <w:rFonts w:ascii="Arial" w:hAnsi="Arial" w:cs="Arial"/>
          <w:b/>
          <w:sz w:val="20"/>
        </w:rPr>
        <w:t>- копии договоров, счетов-фактур (кроме случаев приобретения у поставщиков, находящихся на специальном налоговом режиме), накладных, платежных документов, подтверждающих реализацию льно- и (или) пеньковолокна перерабатывающим организациям, расположенным на территории Российской Федерации.</w:t>
      </w:r>
    </w:p>
    <w:p w:rsidR="00820770" w:rsidRDefault="00820770" w:rsidP="00820770">
      <w:pPr>
        <w:spacing w:before="200" w:after="1" w:line="200" w:lineRule="atLeast"/>
        <w:ind w:firstLine="540"/>
        <w:jc w:val="both"/>
      </w:pPr>
      <w:r>
        <w:rPr>
          <w:rFonts w:ascii="Arial" w:hAnsi="Arial" w:cs="Arial"/>
          <w:b/>
          <w:sz w:val="20"/>
        </w:rPr>
        <w:t>- реестр накладных внутрихозяйственного назначения или товарно-транспортных накладных (при отгрузке на собственную переработку).</w:t>
      </w:r>
    </w:p>
    <w:p w:rsidR="00820770" w:rsidRDefault="00820770" w:rsidP="00820770">
      <w:pPr>
        <w:spacing w:after="1" w:line="200" w:lineRule="atLeast"/>
        <w:jc w:val="both"/>
      </w:pPr>
    </w:p>
    <w:p w:rsidR="00820770" w:rsidRDefault="00820770" w:rsidP="00820770">
      <w:pPr>
        <w:spacing w:after="1" w:line="200" w:lineRule="atLeast"/>
        <w:jc w:val="both"/>
      </w:pPr>
    </w:p>
    <w:p w:rsidR="00820770" w:rsidRDefault="00820770" w:rsidP="00820770">
      <w:pPr>
        <w:spacing w:after="1" w:line="200" w:lineRule="atLeast"/>
        <w:jc w:val="both"/>
      </w:pPr>
    </w:p>
    <w:p w:rsidR="00820770" w:rsidRDefault="00820770" w:rsidP="00820770">
      <w:pPr>
        <w:spacing w:after="1" w:line="200" w:lineRule="atLeast"/>
        <w:jc w:val="both"/>
      </w:pPr>
    </w:p>
    <w:p w:rsidR="00820770" w:rsidRDefault="00820770" w:rsidP="00820770">
      <w:pPr>
        <w:spacing w:after="1" w:line="200" w:lineRule="atLeast"/>
        <w:jc w:val="both"/>
      </w:pPr>
    </w:p>
    <w:p w:rsidR="00820770" w:rsidRDefault="00820770" w:rsidP="00820770">
      <w:pPr>
        <w:spacing w:after="1" w:line="200" w:lineRule="atLeast"/>
        <w:jc w:val="right"/>
        <w:outlineLvl w:val="1"/>
      </w:pPr>
      <w:r>
        <w:rPr>
          <w:rFonts w:ascii="Arial" w:hAnsi="Arial" w:cs="Arial"/>
          <w:b/>
          <w:sz w:val="20"/>
        </w:rPr>
        <w:t>Приложение N 4</w:t>
      </w:r>
    </w:p>
    <w:p w:rsidR="00820770" w:rsidRDefault="00820770" w:rsidP="00820770">
      <w:pPr>
        <w:spacing w:after="1" w:line="200" w:lineRule="atLeast"/>
        <w:jc w:val="right"/>
      </w:pPr>
      <w:r>
        <w:rPr>
          <w:rFonts w:ascii="Arial" w:hAnsi="Arial" w:cs="Arial"/>
          <w:b/>
          <w:sz w:val="20"/>
        </w:rPr>
        <w:t>к Порядку</w:t>
      </w:r>
    </w:p>
    <w:p w:rsidR="00820770" w:rsidRDefault="00820770" w:rsidP="00820770">
      <w:pPr>
        <w:spacing w:after="1" w:line="200" w:lineRule="atLeast"/>
        <w:jc w:val="right"/>
      </w:pPr>
      <w:r>
        <w:rPr>
          <w:rFonts w:ascii="Arial" w:hAnsi="Arial" w:cs="Arial"/>
          <w:b/>
          <w:sz w:val="20"/>
        </w:rPr>
        <w:t>предоставления субсидий</w:t>
      </w:r>
    </w:p>
    <w:p w:rsidR="00820770" w:rsidRDefault="00820770" w:rsidP="00820770">
      <w:pPr>
        <w:spacing w:after="1" w:line="200" w:lineRule="atLeast"/>
        <w:jc w:val="right"/>
      </w:pPr>
      <w:r>
        <w:rPr>
          <w:rFonts w:ascii="Arial" w:hAnsi="Arial" w:cs="Arial"/>
          <w:b/>
          <w:sz w:val="20"/>
        </w:rPr>
        <w:t>на проведение</w:t>
      </w:r>
    </w:p>
    <w:p w:rsidR="00820770" w:rsidRDefault="00820770" w:rsidP="00820770">
      <w:pPr>
        <w:spacing w:after="1" w:line="200" w:lineRule="atLeast"/>
        <w:jc w:val="right"/>
      </w:pPr>
      <w:r>
        <w:rPr>
          <w:rFonts w:ascii="Arial" w:hAnsi="Arial" w:cs="Arial"/>
          <w:b/>
          <w:sz w:val="20"/>
        </w:rPr>
        <w:t>агротехнологических работ</w:t>
      </w:r>
    </w:p>
    <w:p w:rsidR="00820770" w:rsidRDefault="00820770" w:rsidP="00820770">
      <w:pPr>
        <w:spacing w:after="1" w:line="200" w:lineRule="atLeast"/>
        <w:jc w:val="right"/>
      </w:pPr>
      <w:r>
        <w:rPr>
          <w:rFonts w:ascii="Arial" w:hAnsi="Arial" w:cs="Arial"/>
          <w:b/>
          <w:sz w:val="20"/>
        </w:rPr>
        <w:t>на условиях софинансирования</w:t>
      </w:r>
    </w:p>
    <w:p w:rsidR="00820770" w:rsidRDefault="00820770" w:rsidP="00820770">
      <w:pPr>
        <w:spacing w:after="1" w:line="200" w:lineRule="atLeast"/>
        <w:jc w:val="right"/>
      </w:pPr>
      <w:r>
        <w:rPr>
          <w:rFonts w:ascii="Arial" w:hAnsi="Arial" w:cs="Arial"/>
          <w:b/>
          <w:sz w:val="20"/>
        </w:rPr>
        <w:t>за счет средств федерального</w:t>
      </w:r>
    </w:p>
    <w:p w:rsidR="00820770" w:rsidRDefault="00820770" w:rsidP="00820770">
      <w:pPr>
        <w:spacing w:after="1" w:line="200" w:lineRule="atLeast"/>
        <w:jc w:val="right"/>
      </w:pPr>
      <w:r>
        <w:rPr>
          <w:rFonts w:ascii="Arial" w:hAnsi="Arial" w:cs="Arial"/>
          <w:b/>
          <w:sz w:val="20"/>
        </w:rPr>
        <w:t>бюджета на поддержку отдельных</w:t>
      </w:r>
    </w:p>
    <w:p w:rsidR="00820770" w:rsidRDefault="00820770" w:rsidP="00820770">
      <w:pPr>
        <w:spacing w:after="1" w:line="200" w:lineRule="atLeast"/>
        <w:jc w:val="right"/>
      </w:pPr>
      <w:r>
        <w:rPr>
          <w:rFonts w:ascii="Arial" w:hAnsi="Arial" w:cs="Arial"/>
          <w:b/>
          <w:sz w:val="20"/>
        </w:rPr>
        <w:t>подотраслей растениеводства</w:t>
      </w:r>
    </w:p>
    <w:p w:rsidR="00820770" w:rsidRDefault="00820770" w:rsidP="00820770">
      <w:pPr>
        <w:spacing w:after="1" w:line="200" w:lineRule="atLeast"/>
        <w:jc w:val="both"/>
      </w:pPr>
    </w:p>
    <w:p w:rsidR="00820770" w:rsidRDefault="00820770" w:rsidP="00820770">
      <w:pPr>
        <w:spacing w:after="1" w:line="200" w:lineRule="atLeast"/>
        <w:ind w:firstLine="540"/>
        <w:jc w:val="both"/>
      </w:pPr>
      <w:r>
        <w:rPr>
          <w:rFonts w:ascii="Arial" w:hAnsi="Arial" w:cs="Arial"/>
          <w:b/>
          <w:sz w:val="20"/>
        </w:rPr>
        <w:lastRenderedPageBreak/>
        <w:t>Заполняется: получателем субсидий</w:t>
      </w:r>
    </w:p>
    <w:p w:rsidR="00820770" w:rsidRDefault="00820770" w:rsidP="00820770">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820770" w:rsidRDefault="00820770" w:rsidP="00820770">
      <w:pPr>
        <w:spacing w:after="1" w:line="200" w:lineRule="atLeast"/>
        <w:jc w:val="both"/>
      </w:pPr>
    </w:p>
    <w:p w:rsidR="00820770" w:rsidRDefault="00820770" w:rsidP="00820770">
      <w:pPr>
        <w:spacing w:after="1" w:line="200" w:lineRule="atLeast"/>
        <w:jc w:val="center"/>
      </w:pPr>
      <w:bookmarkStart w:id="38" w:name="P6675"/>
      <w:bookmarkEnd w:id="38"/>
      <w:r>
        <w:rPr>
          <w:rFonts w:ascii="Arial" w:hAnsi="Arial" w:cs="Arial"/>
          <w:b/>
          <w:sz w:val="20"/>
        </w:rPr>
        <w:t>СВЕДЕНИЯ</w:t>
      </w:r>
    </w:p>
    <w:p w:rsidR="00820770" w:rsidRDefault="00820770" w:rsidP="00820770">
      <w:pPr>
        <w:spacing w:after="1" w:line="200" w:lineRule="atLeast"/>
        <w:jc w:val="center"/>
      </w:pPr>
      <w:r>
        <w:rPr>
          <w:rFonts w:ascii="Arial" w:hAnsi="Arial" w:cs="Arial"/>
          <w:b/>
          <w:sz w:val="20"/>
        </w:rPr>
        <w:t>о размере посевных площадей, занятых сельскохозяйственными</w:t>
      </w:r>
    </w:p>
    <w:p w:rsidR="00820770" w:rsidRDefault="00820770" w:rsidP="00820770">
      <w:pPr>
        <w:spacing w:after="1" w:line="200" w:lineRule="atLeast"/>
        <w:jc w:val="center"/>
      </w:pPr>
      <w:r>
        <w:rPr>
          <w:rFonts w:ascii="Arial" w:hAnsi="Arial" w:cs="Arial"/>
          <w:b/>
          <w:sz w:val="20"/>
        </w:rPr>
        <w:t>культурами, о размере посевных площадей, на которых</w:t>
      </w:r>
    </w:p>
    <w:p w:rsidR="00820770" w:rsidRDefault="00820770" w:rsidP="00820770">
      <w:pPr>
        <w:spacing w:after="1" w:line="200" w:lineRule="atLeast"/>
        <w:jc w:val="center"/>
      </w:pPr>
      <w:r>
        <w:rPr>
          <w:rFonts w:ascii="Arial" w:hAnsi="Arial" w:cs="Arial"/>
          <w:b/>
          <w:sz w:val="20"/>
        </w:rPr>
        <w:t>проводились работы по фосфоритованию и (или) гипсованию,</w:t>
      </w:r>
    </w:p>
    <w:p w:rsidR="00820770" w:rsidRDefault="00820770" w:rsidP="00820770">
      <w:pPr>
        <w:spacing w:after="1" w:line="200" w:lineRule="atLeast"/>
        <w:jc w:val="center"/>
      </w:pPr>
      <w:r>
        <w:rPr>
          <w:rFonts w:ascii="Arial" w:hAnsi="Arial" w:cs="Arial"/>
          <w:b/>
          <w:sz w:val="20"/>
        </w:rPr>
        <w:t>о размере застрахованных посевных площадей</w:t>
      </w:r>
    </w:p>
    <w:p w:rsidR="00820770" w:rsidRDefault="00820770" w:rsidP="00820770">
      <w:pPr>
        <w:spacing w:after="1" w:line="200" w:lineRule="atLeast"/>
        <w:jc w:val="center"/>
      </w:pPr>
      <w:r>
        <w:rPr>
          <w:rFonts w:ascii="Arial" w:hAnsi="Arial" w:cs="Arial"/>
          <w:b/>
          <w:sz w:val="20"/>
        </w:rPr>
        <w:t>по ______________________________________________________</w:t>
      </w:r>
    </w:p>
    <w:p w:rsidR="00820770" w:rsidRDefault="00820770" w:rsidP="00820770">
      <w:pPr>
        <w:spacing w:after="1" w:line="200" w:lineRule="atLeast"/>
        <w:jc w:val="center"/>
      </w:pPr>
      <w:r>
        <w:rPr>
          <w:rFonts w:ascii="Arial" w:hAnsi="Arial" w:cs="Arial"/>
          <w:b/>
          <w:sz w:val="20"/>
        </w:rPr>
        <w:t>(получатель субсидий)</w:t>
      </w:r>
    </w:p>
    <w:p w:rsidR="00820770" w:rsidRDefault="00820770" w:rsidP="00820770">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077"/>
        <w:gridCol w:w="1135"/>
        <w:gridCol w:w="1077"/>
        <w:gridCol w:w="1134"/>
        <w:gridCol w:w="1134"/>
        <w:gridCol w:w="1191"/>
      </w:tblGrid>
      <w:tr w:rsidR="00820770" w:rsidTr="002C191C">
        <w:tc>
          <w:tcPr>
            <w:tcW w:w="2268" w:type="dxa"/>
            <w:vMerge w:val="restart"/>
          </w:tcPr>
          <w:p w:rsidR="00820770" w:rsidRDefault="00820770" w:rsidP="002C191C">
            <w:pPr>
              <w:spacing w:after="1" w:line="200" w:lineRule="atLeast"/>
              <w:jc w:val="center"/>
            </w:pPr>
            <w:r>
              <w:rPr>
                <w:rFonts w:ascii="Arial" w:hAnsi="Arial" w:cs="Arial"/>
                <w:b/>
                <w:sz w:val="20"/>
              </w:rPr>
              <w:t>Наименование сельскохозяйственных культур</w:t>
            </w:r>
          </w:p>
        </w:tc>
        <w:tc>
          <w:tcPr>
            <w:tcW w:w="2212" w:type="dxa"/>
            <w:gridSpan w:val="2"/>
          </w:tcPr>
          <w:p w:rsidR="00820770" w:rsidRDefault="00820770" w:rsidP="002C191C">
            <w:pPr>
              <w:spacing w:after="1" w:line="200" w:lineRule="atLeast"/>
              <w:jc w:val="center"/>
            </w:pPr>
            <w:r>
              <w:rPr>
                <w:rFonts w:ascii="Arial" w:hAnsi="Arial" w:cs="Arial"/>
                <w:b/>
                <w:sz w:val="20"/>
              </w:rPr>
              <w:t xml:space="preserve">Посевные площади сельскохозяйственных культур, гектаров </w:t>
            </w:r>
            <w:hyperlink w:anchor="P6730" w:history="1">
              <w:r>
                <w:rPr>
                  <w:rFonts w:ascii="Arial" w:hAnsi="Arial" w:cs="Arial"/>
                  <w:b/>
                  <w:color w:val="0000FF"/>
                  <w:sz w:val="20"/>
                </w:rPr>
                <w:t>&lt;*&gt;</w:t>
              </w:r>
            </w:hyperlink>
          </w:p>
        </w:tc>
        <w:tc>
          <w:tcPr>
            <w:tcW w:w="2211" w:type="dxa"/>
            <w:gridSpan w:val="2"/>
          </w:tcPr>
          <w:p w:rsidR="00820770" w:rsidRDefault="00820770" w:rsidP="002C191C">
            <w:pPr>
              <w:spacing w:after="1" w:line="200" w:lineRule="atLeast"/>
              <w:jc w:val="center"/>
            </w:pPr>
            <w:r>
              <w:rPr>
                <w:rFonts w:ascii="Arial" w:hAnsi="Arial" w:cs="Arial"/>
                <w:b/>
                <w:sz w:val="20"/>
              </w:rPr>
              <w:t>Застрахованные посевные площади сельскохозяйственных культур, гектаров</w:t>
            </w:r>
          </w:p>
        </w:tc>
        <w:tc>
          <w:tcPr>
            <w:tcW w:w="2325" w:type="dxa"/>
            <w:gridSpan w:val="2"/>
          </w:tcPr>
          <w:p w:rsidR="00820770" w:rsidRDefault="00820770" w:rsidP="002C191C">
            <w:pPr>
              <w:spacing w:after="1" w:line="200" w:lineRule="atLeast"/>
              <w:jc w:val="center"/>
            </w:pPr>
            <w:r>
              <w:rPr>
                <w:rFonts w:ascii="Arial" w:hAnsi="Arial" w:cs="Arial"/>
                <w:b/>
                <w:sz w:val="20"/>
              </w:rPr>
              <w:t>Посевные площади сельскохозяйственных культур, на которых проведено фосфоритование и (или) гипсование, гектаров</w:t>
            </w:r>
          </w:p>
        </w:tc>
      </w:tr>
      <w:tr w:rsidR="00820770" w:rsidTr="002C191C">
        <w:tc>
          <w:tcPr>
            <w:tcW w:w="2268" w:type="dxa"/>
            <w:vMerge/>
          </w:tcPr>
          <w:p w:rsidR="00820770" w:rsidRDefault="00820770" w:rsidP="002C191C"/>
        </w:tc>
        <w:tc>
          <w:tcPr>
            <w:tcW w:w="1077" w:type="dxa"/>
            <w:vAlign w:val="center"/>
          </w:tcPr>
          <w:p w:rsidR="00820770" w:rsidRDefault="00820770" w:rsidP="002C191C">
            <w:pPr>
              <w:spacing w:after="1" w:line="200" w:lineRule="atLeast"/>
              <w:jc w:val="center"/>
            </w:pPr>
            <w:r>
              <w:rPr>
                <w:rFonts w:ascii="Arial" w:hAnsi="Arial" w:cs="Arial"/>
                <w:b/>
                <w:sz w:val="20"/>
              </w:rPr>
              <w:t>отчетный год</w:t>
            </w:r>
          </w:p>
        </w:tc>
        <w:tc>
          <w:tcPr>
            <w:tcW w:w="1135" w:type="dxa"/>
            <w:vAlign w:val="center"/>
          </w:tcPr>
          <w:p w:rsidR="00820770" w:rsidRDefault="00820770" w:rsidP="002C191C">
            <w:pPr>
              <w:spacing w:after="1" w:line="200" w:lineRule="atLeast"/>
              <w:jc w:val="center"/>
            </w:pPr>
            <w:r>
              <w:rPr>
                <w:rFonts w:ascii="Arial" w:hAnsi="Arial" w:cs="Arial"/>
                <w:b/>
                <w:sz w:val="20"/>
              </w:rPr>
              <w:t>план текущего года</w:t>
            </w:r>
          </w:p>
        </w:tc>
        <w:tc>
          <w:tcPr>
            <w:tcW w:w="1077" w:type="dxa"/>
            <w:vAlign w:val="center"/>
          </w:tcPr>
          <w:p w:rsidR="00820770" w:rsidRDefault="00820770" w:rsidP="002C191C">
            <w:pPr>
              <w:spacing w:after="1" w:line="200" w:lineRule="atLeast"/>
              <w:jc w:val="center"/>
            </w:pPr>
            <w:r>
              <w:rPr>
                <w:rFonts w:ascii="Arial" w:hAnsi="Arial" w:cs="Arial"/>
                <w:b/>
                <w:sz w:val="20"/>
              </w:rPr>
              <w:t>отчетный год</w:t>
            </w:r>
          </w:p>
        </w:tc>
        <w:tc>
          <w:tcPr>
            <w:tcW w:w="1134" w:type="dxa"/>
            <w:vAlign w:val="center"/>
          </w:tcPr>
          <w:p w:rsidR="00820770" w:rsidRDefault="00820770" w:rsidP="002C191C">
            <w:pPr>
              <w:spacing w:after="1" w:line="200" w:lineRule="atLeast"/>
              <w:jc w:val="center"/>
            </w:pPr>
            <w:r>
              <w:rPr>
                <w:rFonts w:ascii="Arial" w:hAnsi="Arial" w:cs="Arial"/>
                <w:b/>
                <w:sz w:val="20"/>
              </w:rPr>
              <w:t>план текущего года</w:t>
            </w:r>
          </w:p>
        </w:tc>
        <w:tc>
          <w:tcPr>
            <w:tcW w:w="1134" w:type="dxa"/>
            <w:vAlign w:val="center"/>
          </w:tcPr>
          <w:p w:rsidR="00820770" w:rsidRDefault="00820770" w:rsidP="002C191C">
            <w:pPr>
              <w:spacing w:after="1" w:line="200" w:lineRule="atLeast"/>
              <w:jc w:val="center"/>
            </w:pPr>
            <w:r>
              <w:rPr>
                <w:rFonts w:ascii="Arial" w:hAnsi="Arial" w:cs="Arial"/>
                <w:b/>
                <w:sz w:val="20"/>
              </w:rPr>
              <w:t>отчетный год</w:t>
            </w:r>
          </w:p>
        </w:tc>
        <w:tc>
          <w:tcPr>
            <w:tcW w:w="1191" w:type="dxa"/>
            <w:vAlign w:val="center"/>
          </w:tcPr>
          <w:p w:rsidR="00820770" w:rsidRDefault="00820770" w:rsidP="002C191C">
            <w:pPr>
              <w:spacing w:after="1" w:line="200" w:lineRule="atLeast"/>
              <w:jc w:val="center"/>
            </w:pPr>
            <w:r>
              <w:rPr>
                <w:rFonts w:ascii="Arial" w:hAnsi="Arial" w:cs="Arial"/>
                <w:b/>
                <w:sz w:val="20"/>
              </w:rPr>
              <w:t>план текущего года</w:t>
            </w:r>
          </w:p>
        </w:tc>
      </w:tr>
      <w:tr w:rsidR="00820770" w:rsidTr="002C191C">
        <w:tc>
          <w:tcPr>
            <w:tcW w:w="2268" w:type="dxa"/>
          </w:tcPr>
          <w:p w:rsidR="00820770" w:rsidRDefault="00820770" w:rsidP="002C191C">
            <w:pPr>
              <w:spacing w:after="1" w:line="200" w:lineRule="atLeast"/>
            </w:pPr>
            <w:r>
              <w:rPr>
                <w:rFonts w:ascii="Arial" w:hAnsi="Arial" w:cs="Arial"/>
                <w:b/>
                <w:sz w:val="20"/>
              </w:rPr>
              <w:t>Всего по посевной площади</w:t>
            </w:r>
          </w:p>
        </w:tc>
        <w:tc>
          <w:tcPr>
            <w:tcW w:w="1077" w:type="dxa"/>
          </w:tcPr>
          <w:p w:rsidR="00820770" w:rsidRDefault="00820770" w:rsidP="002C191C">
            <w:pPr>
              <w:spacing w:after="1" w:line="200" w:lineRule="atLeast"/>
            </w:pPr>
          </w:p>
        </w:tc>
        <w:tc>
          <w:tcPr>
            <w:tcW w:w="1135" w:type="dxa"/>
          </w:tcPr>
          <w:p w:rsidR="00820770" w:rsidRDefault="00820770" w:rsidP="002C191C">
            <w:pPr>
              <w:spacing w:after="1" w:line="200" w:lineRule="atLeast"/>
            </w:pPr>
          </w:p>
        </w:tc>
        <w:tc>
          <w:tcPr>
            <w:tcW w:w="1077" w:type="dxa"/>
          </w:tcPr>
          <w:p w:rsidR="00820770" w:rsidRDefault="00820770" w:rsidP="002C191C">
            <w:pPr>
              <w:spacing w:after="1" w:line="200" w:lineRule="atLeast"/>
            </w:pPr>
          </w:p>
        </w:tc>
        <w:tc>
          <w:tcPr>
            <w:tcW w:w="1134" w:type="dxa"/>
          </w:tcPr>
          <w:p w:rsidR="00820770" w:rsidRDefault="00820770" w:rsidP="002C191C">
            <w:pPr>
              <w:spacing w:after="1" w:line="200" w:lineRule="atLeast"/>
            </w:pPr>
          </w:p>
        </w:tc>
        <w:tc>
          <w:tcPr>
            <w:tcW w:w="1134" w:type="dxa"/>
          </w:tcPr>
          <w:p w:rsidR="00820770" w:rsidRDefault="00820770" w:rsidP="002C191C">
            <w:pPr>
              <w:spacing w:after="1" w:line="200" w:lineRule="atLeast"/>
            </w:pPr>
          </w:p>
        </w:tc>
        <w:tc>
          <w:tcPr>
            <w:tcW w:w="1191" w:type="dxa"/>
          </w:tcPr>
          <w:p w:rsidR="00820770" w:rsidRDefault="00820770" w:rsidP="002C191C">
            <w:pPr>
              <w:spacing w:after="1" w:line="200" w:lineRule="atLeast"/>
            </w:pPr>
          </w:p>
        </w:tc>
      </w:tr>
      <w:tr w:rsidR="00820770" w:rsidTr="002C191C">
        <w:tc>
          <w:tcPr>
            <w:tcW w:w="2268" w:type="dxa"/>
          </w:tcPr>
          <w:p w:rsidR="00820770" w:rsidRDefault="00820770" w:rsidP="002C191C">
            <w:pPr>
              <w:spacing w:after="1" w:line="200" w:lineRule="atLeast"/>
            </w:pPr>
            <w:r>
              <w:rPr>
                <w:rFonts w:ascii="Arial" w:hAnsi="Arial" w:cs="Arial"/>
                <w:b/>
                <w:sz w:val="20"/>
              </w:rPr>
              <w:t xml:space="preserve">в том числе по сельскохозяйственным культурам </w:t>
            </w:r>
            <w:hyperlink w:anchor="P6730" w:history="1">
              <w:r>
                <w:rPr>
                  <w:rFonts w:ascii="Arial" w:hAnsi="Arial" w:cs="Arial"/>
                  <w:b/>
                  <w:color w:val="0000FF"/>
                  <w:sz w:val="20"/>
                </w:rPr>
                <w:t>&lt;*&gt;</w:t>
              </w:r>
            </w:hyperlink>
            <w:r>
              <w:rPr>
                <w:rFonts w:ascii="Arial" w:hAnsi="Arial" w:cs="Arial"/>
                <w:b/>
                <w:sz w:val="20"/>
              </w:rPr>
              <w:t>:</w:t>
            </w:r>
          </w:p>
        </w:tc>
        <w:tc>
          <w:tcPr>
            <w:tcW w:w="1077" w:type="dxa"/>
          </w:tcPr>
          <w:p w:rsidR="00820770" w:rsidRDefault="00820770" w:rsidP="002C191C">
            <w:pPr>
              <w:spacing w:after="1" w:line="200" w:lineRule="atLeast"/>
            </w:pPr>
          </w:p>
        </w:tc>
        <w:tc>
          <w:tcPr>
            <w:tcW w:w="1135" w:type="dxa"/>
          </w:tcPr>
          <w:p w:rsidR="00820770" w:rsidRDefault="00820770" w:rsidP="002C191C">
            <w:pPr>
              <w:spacing w:after="1" w:line="200" w:lineRule="atLeast"/>
            </w:pPr>
          </w:p>
        </w:tc>
        <w:tc>
          <w:tcPr>
            <w:tcW w:w="1077" w:type="dxa"/>
          </w:tcPr>
          <w:p w:rsidR="00820770" w:rsidRDefault="00820770" w:rsidP="002C191C">
            <w:pPr>
              <w:spacing w:after="1" w:line="200" w:lineRule="atLeast"/>
            </w:pPr>
          </w:p>
        </w:tc>
        <w:tc>
          <w:tcPr>
            <w:tcW w:w="1134" w:type="dxa"/>
          </w:tcPr>
          <w:p w:rsidR="00820770" w:rsidRDefault="00820770" w:rsidP="002C191C">
            <w:pPr>
              <w:spacing w:after="1" w:line="200" w:lineRule="atLeast"/>
            </w:pPr>
          </w:p>
        </w:tc>
        <w:tc>
          <w:tcPr>
            <w:tcW w:w="1134" w:type="dxa"/>
          </w:tcPr>
          <w:p w:rsidR="00820770" w:rsidRDefault="00820770" w:rsidP="002C191C">
            <w:pPr>
              <w:spacing w:after="1" w:line="200" w:lineRule="atLeast"/>
            </w:pPr>
          </w:p>
        </w:tc>
        <w:tc>
          <w:tcPr>
            <w:tcW w:w="1191" w:type="dxa"/>
          </w:tcPr>
          <w:p w:rsidR="00820770" w:rsidRDefault="00820770" w:rsidP="002C191C">
            <w:pPr>
              <w:spacing w:after="1" w:line="200" w:lineRule="atLeast"/>
            </w:pPr>
          </w:p>
        </w:tc>
      </w:tr>
    </w:tbl>
    <w:p w:rsidR="00820770" w:rsidRDefault="00820770" w:rsidP="00820770">
      <w:pPr>
        <w:spacing w:after="1" w:line="200" w:lineRule="atLeast"/>
        <w:jc w:val="both"/>
      </w:pPr>
    </w:p>
    <w:p w:rsidR="00820770" w:rsidRDefault="00820770" w:rsidP="00820770">
      <w:pPr>
        <w:spacing w:after="1" w:line="200" w:lineRule="atLeast"/>
        <w:ind w:firstLine="540"/>
        <w:jc w:val="both"/>
      </w:pPr>
      <w:r>
        <w:rPr>
          <w:rFonts w:ascii="Arial" w:hAnsi="Arial" w:cs="Arial"/>
          <w:b/>
          <w:sz w:val="20"/>
        </w:rPr>
        <w:t>Реквизиты получателя субсидий.</w:t>
      </w:r>
    </w:p>
    <w:p w:rsidR="00820770" w:rsidRDefault="00820770" w:rsidP="00820770">
      <w:pPr>
        <w:spacing w:before="200" w:after="1" w:line="200" w:lineRule="atLeast"/>
        <w:ind w:firstLine="540"/>
        <w:jc w:val="both"/>
      </w:pPr>
      <w:r>
        <w:rPr>
          <w:rFonts w:ascii="Arial" w:hAnsi="Arial" w:cs="Arial"/>
          <w:b/>
          <w:sz w:val="20"/>
        </w:rPr>
        <w:t>Наименование:</w:t>
      </w:r>
    </w:p>
    <w:p w:rsidR="00820770" w:rsidRDefault="00820770" w:rsidP="00820770">
      <w:pPr>
        <w:spacing w:before="200" w:after="1" w:line="200" w:lineRule="atLeast"/>
        <w:ind w:firstLine="540"/>
        <w:jc w:val="both"/>
      </w:pPr>
      <w:r>
        <w:rPr>
          <w:rFonts w:ascii="Arial" w:hAnsi="Arial" w:cs="Arial"/>
          <w:b/>
          <w:sz w:val="20"/>
        </w:rPr>
        <w:t>Юридический адрес:</w:t>
      </w:r>
    </w:p>
    <w:p w:rsidR="00820770" w:rsidRDefault="00820770" w:rsidP="00820770">
      <w:pPr>
        <w:spacing w:before="200" w:after="1" w:line="200" w:lineRule="atLeast"/>
        <w:ind w:firstLine="540"/>
        <w:jc w:val="both"/>
      </w:pPr>
      <w:r>
        <w:rPr>
          <w:rFonts w:ascii="Arial" w:hAnsi="Arial" w:cs="Arial"/>
          <w:b/>
          <w:sz w:val="20"/>
        </w:rPr>
        <w:t>ИНН/КПП:</w:t>
      </w:r>
    </w:p>
    <w:p w:rsidR="00820770" w:rsidRDefault="00820770" w:rsidP="00820770">
      <w:pPr>
        <w:spacing w:before="200" w:after="1" w:line="200" w:lineRule="atLeast"/>
        <w:ind w:firstLine="540"/>
        <w:jc w:val="both"/>
      </w:pPr>
      <w:r>
        <w:rPr>
          <w:rFonts w:ascii="Arial" w:hAnsi="Arial" w:cs="Arial"/>
          <w:b/>
          <w:sz w:val="20"/>
        </w:rPr>
        <w:t>р/с:</w:t>
      </w:r>
    </w:p>
    <w:p w:rsidR="00820770" w:rsidRDefault="00820770" w:rsidP="00820770">
      <w:pPr>
        <w:spacing w:before="200" w:after="1" w:line="200" w:lineRule="atLeast"/>
        <w:ind w:firstLine="540"/>
        <w:jc w:val="both"/>
      </w:pPr>
      <w:r>
        <w:rPr>
          <w:rFonts w:ascii="Arial" w:hAnsi="Arial" w:cs="Arial"/>
          <w:b/>
          <w:sz w:val="20"/>
        </w:rPr>
        <w:t>Наименование банка:</w:t>
      </w:r>
    </w:p>
    <w:p w:rsidR="00820770" w:rsidRDefault="00820770" w:rsidP="00820770">
      <w:pPr>
        <w:spacing w:before="200" w:after="1" w:line="200" w:lineRule="atLeast"/>
        <w:ind w:firstLine="540"/>
        <w:jc w:val="both"/>
      </w:pPr>
      <w:r>
        <w:rPr>
          <w:rFonts w:ascii="Arial" w:hAnsi="Arial" w:cs="Arial"/>
          <w:b/>
          <w:sz w:val="20"/>
        </w:rPr>
        <w:t>к/с:</w:t>
      </w:r>
    </w:p>
    <w:p w:rsidR="00820770" w:rsidRDefault="00820770" w:rsidP="00820770">
      <w:pPr>
        <w:spacing w:before="200" w:after="1" w:line="200" w:lineRule="atLeast"/>
        <w:ind w:firstLine="540"/>
        <w:jc w:val="both"/>
      </w:pPr>
      <w:r>
        <w:rPr>
          <w:rFonts w:ascii="Arial" w:hAnsi="Arial" w:cs="Arial"/>
          <w:b/>
          <w:sz w:val="20"/>
        </w:rPr>
        <w:t>БИК</w:t>
      </w:r>
    </w:p>
    <w:p w:rsidR="00820770" w:rsidRDefault="00820770" w:rsidP="00820770">
      <w:pPr>
        <w:spacing w:before="200" w:after="1" w:line="200" w:lineRule="atLeast"/>
        <w:ind w:firstLine="540"/>
        <w:jc w:val="both"/>
      </w:pPr>
      <w:hyperlink r:id="rId26" w:history="1">
        <w:r>
          <w:rPr>
            <w:rFonts w:ascii="Arial" w:hAnsi="Arial" w:cs="Arial"/>
            <w:b/>
            <w:color w:val="0000FF"/>
            <w:sz w:val="20"/>
          </w:rPr>
          <w:t>ОКТМО</w:t>
        </w:r>
      </w:hyperlink>
    </w:p>
    <w:p w:rsidR="00820770" w:rsidRDefault="00820770" w:rsidP="00820770">
      <w:pPr>
        <w:spacing w:after="1" w:line="200" w:lineRule="atLeast"/>
        <w:jc w:val="both"/>
      </w:pPr>
    </w:p>
    <w:p w:rsidR="00820770" w:rsidRDefault="00820770" w:rsidP="00820770">
      <w:pPr>
        <w:spacing w:after="1" w:line="200" w:lineRule="atLeast"/>
        <w:jc w:val="both"/>
      </w:pPr>
      <w:r>
        <w:rPr>
          <w:rFonts w:ascii="Courier New" w:hAnsi="Courier New" w:cs="Courier New"/>
          <w:sz w:val="20"/>
        </w:rPr>
        <w:t>Расчет субсидий подтверждаю:</w:t>
      </w:r>
    </w:p>
    <w:p w:rsidR="00820770" w:rsidRDefault="00820770" w:rsidP="00820770">
      <w:pPr>
        <w:spacing w:after="1" w:line="200" w:lineRule="atLeast"/>
        <w:jc w:val="both"/>
      </w:pPr>
      <w:r>
        <w:rPr>
          <w:rFonts w:ascii="Courier New" w:hAnsi="Courier New" w:cs="Courier New"/>
          <w:sz w:val="20"/>
        </w:rPr>
        <w:t>Руководитель получателя субсидий</w:t>
      </w:r>
    </w:p>
    <w:p w:rsidR="00820770" w:rsidRDefault="00820770" w:rsidP="00820770">
      <w:pPr>
        <w:spacing w:after="1" w:line="200" w:lineRule="atLeast"/>
        <w:jc w:val="both"/>
      </w:pPr>
      <w:r>
        <w:rPr>
          <w:rFonts w:ascii="Courier New" w:hAnsi="Courier New" w:cs="Courier New"/>
          <w:sz w:val="20"/>
        </w:rPr>
        <w:t>_______________________________________________________</w:t>
      </w:r>
    </w:p>
    <w:p w:rsidR="00820770" w:rsidRDefault="00820770" w:rsidP="00820770">
      <w:pPr>
        <w:spacing w:after="1" w:line="200" w:lineRule="atLeast"/>
        <w:jc w:val="both"/>
      </w:pPr>
      <w:r>
        <w:rPr>
          <w:rFonts w:ascii="Courier New" w:hAnsi="Courier New" w:cs="Courier New"/>
          <w:sz w:val="20"/>
        </w:rPr>
        <w:t xml:space="preserve">      (подпись)               (Ф.И.О.)</w:t>
      </w:r>
    </w:p>
    <w:p w:rsidR="00820770" w:rsidRDefault="00820770" w:rsidP="00820770">
      <w:pPr>
        <w:spacing w:after="1" w:line="200" w:lineRule="atLeast"/>
        <w:jc w:val="both"/>
      </w:pPr>
      <w:hyperlink w:anchor="P6731" w:history="1">
        <w:r>
          <w:rPr>
            <w:rFonts w:ascii="Courier New" w:hAnsi="Courier New" w:cs="Courier New"/>
            <w:color w:val="0000FF"/>
            <w:sz w:val="20"/>
          </w:rPr>
          <w:t>&lt;**&gt;</w:t>
        </w:r>
      </w:hyperlink>
      <w:r>
        <w:rPr>
          <w:rFonts w:ascii="Courier New" w:hAnsi="Courier New" w:cs="Courier New"/>
          <w:sz w:val="20"/>
        </w:rPr>
        <w:t xml:space="preserve"> Главный бухгалтер получателя субсидий</w:t>
      </w:r>
    </w:p>
    <w:p w:rsidR="00820770" w:rsidRDefault="00820770" w:rsidP="00820770">
      <w:pPr>
        <w:spacing w:after="1" w:line="200" w:lineRule="atLeast"/>
        <w:jc w:val="both"/>
      </w:pPr>
      <w:r>
        <w:rPr>
          <w:rFonts w:ascii="Courier New" w:hAnsi="Courier New" w:cs="Courier New"/>
          <w:sz w:val="20"/>
        </w:rPr>
        <w:t>_______________________________________________________</w:t>
      </w:r>
    </w:p>
    <w:p w:rsidR="00820770" w:rsidRDefault="00820770" w:rsidP="00820770">
      <w:pPr>
        <w:spacing w:after="1" w:line="200" w:lineRule="atLeast"/>
        <w:jc w:val="both"/>
      </w:pPr>
      <w:r>
        <w:rPr>
          <w:rFonts w:ascii="Courier New" w:hAnsi="Courier New" w:cs="Courier New"/>
          <w:sz w:val="20"/>
        </w:rPr>
        <w:t xml:space="preserve">      (подпись)                (Ф.И.О.)</w:t>
      </w:r>
    </w:p>
    <w:p w:rsidR="00820770" w:rsidRDefault="00820770" w:rsidP="00820770">
      <w:pPr>
        <w:spacing w:after="1" w:line="200" w:lineRule="atLeast"/>
        <w:jc w:val="both"/>
      </w:pPr>
      <w:r>
        <w:rPr>
          <w:rFonts w:ascii="Courier New" w:hAnsi="Courier New" w:cs="Courier New"/>
          <w:sz w:val="20"/>
        </w:rPr>
        <w:t>М.П. (при наличии) "__" ____________ 20 __ г.</w:t>
      </w:r>
    </w:p>
    <w:p w:rsidR="00820770" w:rsidRDefault="00820770" w:rsidP="00820770">
      <w:pPr>
        <w:spacing w:after="1" w:line="200" w:lineRule="atLeast"/>
        <w:jc w:val="both"/>
      </w:pPr>
    </w:p>
    <w:p w:rsidR="00820770" w:rsidRDefault="00820770" w:rsidP="00820770">
      <w:pPr>
        <w:spacing w:after="1" w:line="200" w:lineRule="atLeast"/>
        <w:jc w:val="both"/>
      </w:pPr>
      <w:r>
        <w:rPr>
          <w:rFonts w:ascii="Courier New" w:hAnsi="Courier New" w:cs="Courier New"/>
          <w:sz w:val="20"/>
        </w:rPr>
        <w:t>Исполнитель __________________ телефон _______________</w:t>
      </w:r>
    </w:p>
    <w:p w:rsidR="00820770" w:rsidRDefault="00820770" w:rsidP="00820770">
      <w:pPr>
        <w:spacing w:after="1" w:line="200" w:lineRule="atLeast"/>
        <w:jc w:val="both"/>
      </w:pPr>
    </w:p>
    <w:p w:rsidR="00820770" w:rsidRDefault="00820770" w:rsidP="00820770">
      <w:pPr>
        <w:spacing w:after="1" w:line="200" w:lineRule="atLeast"/>
        <w:ind w:firstLine="540"/>
        <w:jc w:val="both"/>
      </w:pPr>
      <w:r>
        <w:rPr>
          <w:rFonts w:ascii="Arial" w:hAnsi="Arial" w:cs="Arial"/>
          <w:b/>
          <w:sz w:val="20"/>
        </w:rPr>
        <w:t>--------------------------------</w:t>
      </w:r>
    </w:p>
    <w:p w:rsidR="00820770" w:rsidRDefault="00820770" w:rsidP="00820770">
      <w:pPr>
        <w:spacing w:before="200" w:after="1" w:line="200" w:lineRule="atLeast"/>
        <w:ind w:firstLine="540"/>
        <w:jc w:val="both"/>
      </w:pPr>
      <w:bookmarkStart w:id="39" w:name="P6730"/>
      <w:bookmarkEnd w:id="39"/>
      <w:r>
        <w:rPr>
          <w:rFonts w:ascii="Arial" w:hAnsi="Arial" w:cs="Arial"/>
          <w:b/>
          <w:sz w:val="20"/>
        </w:rPr>
        <w:lastRenderedPageBreak/>
        <w:t>&lt;*&gt; - В разрезе сельскохозяйственных культур, в отношении которых устанавливаются ставки субсидий на посевную площадь сельскохозяйственных культур.</w:t>
      </w:r>
    </w:p>
    <w:p w:rsidR="00820770" w:rsidRDefault="00820770" w:rsidP="00820770">
      <w:pPr>
        <w:spacing w:before="200" w:after="1" w:line="200" w:lineRule="atLeast"/>
        <w:ind w:firstLine="540"/>
        <w:jc w:val="both"/>
      </w:pPr>
      <w:bookmarkStart w:id="40" w:name="P6731"/>
      <w:bookmarkEnd w:id="40"/>
      <w:r>
        <w:rPr>
          <w:rFonts w:ascii="Arial" w:hAnsi="Arial" w:cs="Arial"/>
          <w:b/>
          <w:sz w:val="20"/>
        </w:rPr>
        <w:t>&lt;**&gt; - Для КФХ - подпись главы КФХ, печать (при наличии).</w:t>
      </w:r>
    </w:p>
    <w:p w:rsidR="00C31A71" w:rsidRDefault="00820770">
      <w:bookmarkStart w:id="41" w:name="_GoBack"/>
      <w:bookmarkEnd w:id="41"/>
    </w:p>
    <w:sectPr w:rsidR="00C31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BF"/>
    <w:rsid w:val="002064DF"/>
    <w:rsid w:val="00480339"/>
    <w:rsid w:val="00820770"/>
    <w:rsid w:val="00AA5ABF"/>
    <w:rsid w:val="00D04993"/>
    <w:rsid w:val="00D45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0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0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A6F1A92717AA879B23C2368E2F0F8E2508B8EBEE6139D4FFF740FDD468AEBA8F81308259ED8075AEAE4467FBJ6Q5J" TargetMode="External"/><Relationship Id="rId13" Type="http://schemas.openxmlformats.org/officeDocument/2006/relationships/hyperlink" Target="consultantplus://offline/ref=9EA6F1A92717AA879B23C2368E2F0F8E2507B8E8E36239D4FFF740FDD468AEBA8F81308259ED8075AEAE4467FBJ6Q5J" TargetMode="External"/><Relationship Id="rId18" Type="http://schemas.openxmlformats.org/officeDocument/2006/relationships/hyperlink" Target="consultantplus://offline/ref=9EA6F1A92717AA879B23DF38922F0F8E2405B2E9EF6F64DEF7AE4CFFD367F1BF9A90688F5BF19E7CB9B24665JFQ8J" TargetMode="External"/><Relationship Id="rId26" Type="http://schemas.openxmlformats.org/officeDocument/2006/relationships/hyperlink" Target="consultantplus://offline/ref=9EA6F1A92717AA879B23C2368E2F0F8E2705BBE9E86139D4FFF740FDD468AEBA8F81308259ED8075AEAE4467FBJ6Q5J" TargetMode="External"/><Relationship Id="rId3" Type="http://schemas.openxmlformats.org/officeDocument/2006/relationships/settings" Target="settings.xml"/><Relationship Id="rId21" Type="http://schemas.openxmlformats.org/officeDocument/2006/relationships/hyperlink" Target="consultantplus://offline/ref=9EA6F1A92717AA879B23C2368E2F0F8E2507B8E8E36239D4FFF740FDD468AEBA8F81308259ED8075AEAE4467FBJ6Q5J" TargetMode="External"/><Relationship Id="rId7" Type="http://schemas.openxmlformats.org/officeDocument/2006/relationships/hyperlink" Target="consultantplus://offline/ref=9EA6F1A92717AA879B23C2368E2F0F8E2508B2ECE86239D4FFF740FDD468AEBA8F81308259ED8075AEAE4467FBJ6Q5J" TargetMode="External"/><Relationship Id="rId12" Type="http://schemas.openxmlformats.org/officeDocument/2006/relationships/hyperlink" Target="consultantplus://offline/ref=9EA6F1A92717AA879B23DF38922F0F8E2707BCE7EB6F64DEF7AE4CFFD367F1BF9A90688F5BF19E7CB9B24665JFQ8J" TargetMode="External"/><Relationship Id="rId17" Type="http://schemas.openxmlformats.org/officeDocument/2006/relationships/hyperlink" Target="consultantplus://offline/ref=9EA6F1A92717AA879B23DF38922F0F8E2F02BEEAE1326ED6AEA24EF8DC38F4AA8BC8658D47EF976BA5B044J6Q6J" TargetMode="External"/><Relationship Id="rId25" Type="http://schemas.openxmlformats.org/officeDocument/2006/relationships/hyperlink" Target="consultantplus://offline/ref=9EA6F1A92717AA879B23C2368E2F0F8E2508B2E9EE6139D4FFF740FDD468AEBA9D81688E59EF9C70A2BB1236BD3113AB9303521CE393E9FCJ7Q7J" TargetMode="External"/><Relationship Id="rId2" Type="http://schemas.microsoft.com/office/2007/relationships/stylesWithEffects" Target="stylesWithEffects.xml"/><Relationship Id="rId16" Type="http://schemas.openxmlformats.org/officeDocument/2006/relationships/hyperlink" Target="consultantplus://offline/ref=9EA6F1A92717AA879B23C2368E2F0F8E2507B8E8E36239D4FFF740FDD468AEBA8F81308259ED8075AEAE4467FBJ6Q5J" TargetMode="External"/><Relationship Id="rId20" Type="http://schemas.openxmlformats.org/officeDocument/2006/relationships/hyperlink" Target="consultantplus://offline/ref=9EA6F1A92717AA879B23DF38922F0F8E2707BCE7EB6F64DEF7AE4CFFD367F1BF9A90688F5BF19E7CB9B24665JFQ8J" TargetMode="External"/><Relationship Id="rId1" Type="http://schemas.openxmlformats.org/officeDocument/2006/relationships/styles" Target="styles.xml"/><Relationship Id="rId6" Type="http://schemas.openxmlformats.org/officeDocument/2006/relationships/hyperlink" Target="consultantplus://offline/ref=9EA6F1A92717AA879B23C2209D435181270BE5E3EB623086A1A546AA8B38A8EFDDC16EDB1AAB9374A7B64365F06F4AFAD5485F15FF8FE9F7687D409CJAQ0J" TargetMode="External"/><Relationship Id="rId11" Type="http://schemas.openxmlformats.org/officeDocument/2006/relationships/hyperlink" Target="consultantplus://offline/ref=9EA6F1A92717AA879B23DF38922F0F8E2F08BAEBE1326ED6AEA24EF8DC38F4AA8BC8658D47EF976BA5B044J6Q6J" TargetMode="External"/><Relationship Id="rId24" Type="http://schemas.openxmlformats.org/officeDocument/2006/relationships/hyperlink" Target="consultantplus://offline/ref=9EA6F1A92717AA879B23C2368E2F0F8E2705BBE9E86139D4FFF740FDD468AEBA8F81308259ED8075AEAE4467FBJ6Q5J" TargetMode="External"/><Relationship Id="rId5" Type="http://schemas.openxmlformats.org/officeDocument/2006/relationships/hyperlink" Target="consultantplus://offline/ref=9EA6F1A92717AA879B23C2209D435181270BE5E3EB613A82A0AA46AA8B38A8EFDDC16EDB1AAB9374A7B04665FB6F4AFAD5485F15FF8FE9F7687D409CJAQ0J" TargetMode="External"/><Relationship Id="rId15" Type="http://schemas.openxmlformats.org/officeDocument/2006/relationships/hyperlink" Target="consultantplus://offline/ref=9EA6F1A92717AA879B23C2368E2F0F8E2507B8E8E36239D4FFF740FDD468AEBA8F81308259ED8075AEAE4467FBJ6Q5J" TargetMode="External"/><Relationship Id="rId23" Type="http://schemas.openxmlformats.org/officeDocument/2006/relationships/hyperlink" Target="consultantplus://offline/ref=9EA6F1A92717AA879B23C2368E2F0F8E2705BBE9E86139D4FFF740FDD468AEBA8F81308259ED8075AEAE4467FBJ6Q5J" TargetMode="External"/><Relationship Id="rId28" Type="http://schemas.openxmlformats.org/officeDocument/2006/relationships/theme" Target="theme/theme1.xml"/><Relationship Id="rId10" Type="http://schemas.openxmlformats.org/officeDocument/2006/relationships/hyperlink" Target="consultantplus://offline/ref=9EA6F1A92717AA879B23DF38922F0F8E2405B2E9EF6F64DEF7AE4CFFD367F1BF9A90688F5BF19E7CB9B24665JFQ8J" TargetMode="External"/><Relationship Id="rId19" Type="http://schemas.openxmlformats.org/officeDocument/2006/relationships/hyperlink" Target="consultantplus://offline/ref=9EA6F1A92717AA879B23DF38922F0F8E2F08BAEBE1326ED6AEA24EF8DC38F4AA8BC8658D47EF976BA5B044J6Q6J" TargetMode="External"/><Relationship Id="rId4" Type="http://schemas.openxmlformats.org/officeDocument/2006/relationships/webSettings" Target="webSettings.xml"/><Relationship Id="rId9" Type="http://schemas.openxmlformats.org/officeDocument/2006/relationships/hyperlink" Target="consultantplus://offline/ref=9EA6F1A92717AA879B23DF38922F0F8E2F02BEEAE1326ED6AEA24EF8DC38F4AA8BC8658D47EF976BA5B044J6Q6J" TargetMode="External"/><Relationship Id="rId14" Type="http://schemas.openxmlformats.org/officeDocument/2006/relationships/hyperlink" Target="consultantplus://offline/ref=9EA6F1A92717AA879B23C2368E2F0F8E2508B2E9EE6139D4FFF740FDD468AEBA9D81688E59EF9C70A2BB1236BD3113AB9303521CE393E9FCJ7Q7J" TargetMode="External"/><Relationship Id="rId22" Type="http://schemas.openxmlformats.org/officeDocument/2006/relationships/image" Target="media/image1.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6906</Words>
  <Characters>39369</Characters>
  <Application>Microsoft Office Word</Application>
  <DocSecurity>0</DocSecurity>
  <Lines>328</Lines>
  <Paragraphs>92</Paragraphs>
  <ScaleCrop>false</ScaleCrop>
  <Company>SPecialiST RePack</Company>
  <LinksUpToDate>false</LinksUpToDate>
  <CharactersWithSpaces>46183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dc:creator>
  <cp:keywords/>
  <dc:description/>
  <cp:lastModifiedBy>068</cp:lastModifiedBy>
  <cp:revision>2</cp:revision>
  <dcterms:created xsi:type="dcterms:W3CDTF">2021-09-02T12:25:00Z</dcterms:created>
  <dcterms:modified xsi:type="dcterms:W3CDTF">2021-09-02T12:26:00Z</dcterms:modified>
</cp:coreProperties>
</file>